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35037" w14:textId="77777777" w:rsidR="003E1682" w:rsidRPr="0052313E" w:rsidRDefault="003E1682" w:rsidP="003E1682">
      <w:pPr>
        <w:pStyle w:val="Nadpis1"/>
        <w:jc w:val="center"/>
        <w:rPr>
          <w:noProof/>
          <w:sz w:val="28"/>
          <w:szCs w:val="28"/>
        </w:rPr>
      </w:pPr>
      <w:r w:rsidRPr="0052313E">
        <w:rPr>
          <w:noProof/>
          <w:sz w:val="28"/>
          <w:szCs w:val="28"/>
        </w:rPr>
        <w:t>ŠPECIFIKÁCIA</w:t>
      </w:r>
    </w:p>
    <w:p w14:paraId="30192220" w14:textId="77777777" w:rsidR="003E1682" w:rsidRPr="0052313E" w:rsidRDefault="003E1682" w:rsidP="003E1682">
      <w:pPr>
        <w:rPr>
          <w:noProof/>
          <w:lang w:eastAsia="en-US"/>
        </w:rPr>
      </w:pPr>
    </w:p>
    <w:p w14:paraId="4F3EFECA" w14:textId="77777777" w:rsidR="003E1682" w:rsidRPr="003D53B5" w:rsidRDefault="003E1682" w:rsidP="003E1682">
      <w:pPr>
        <w:pStyle w:val="Bezriadkovania"/>
        <w:jc w:val="center"/>
        <w:rPr>
          <w:noProof/>
          <w:sz w:val="24"/>
          <w:szCs w:val="24"/>
          <w:lang w:val="sk-SK"/>
        </w:rPr>
      </w:pPr>
      <w:r w:rsidRPr="003D53B5">
        <w:rPr>
          <w:noProof/>
          <w:sz w:val="24"/>
          <w:szCs w:val="24"/>
          <w:lang w:val="sk-SK"/>
        </w:rPr>
        <w:t>Nariadenie Európskeho parlamentu a Rady (EÚ) č. 1151/2012 o systémoch kvality</w:t>
      </w:r>
    </w:p>
    <w:p w14:paraId="3EC16B11" w14:textId="77777777" w:rsidR="003E1682" w:rsidRPr="003D53B5" w:rsidRDefault="003E1682" w:rsidP="003E1682">
      <w:pPr>
        <w:pStyle w:val="Bezriadkovania"/>
        <w:jc w:val="center"/>
        <w:rPr>
          <w:b/>
          <w:noProof/>
          <w:snapToGrid w:val="0"/>
          <w:sz w:val="24"/>
          <w:szCs w:val="24"/>
          <w:lang w:val="sk-SK"/>
        </w:rPr>
      </w:pPr>
      <w:r w:rsidRPr="003D53B5">
        <w:rPr>
          <w:noProof/>
          <w:sz w:val="24"/>
          <w:szCs w:val="24"/>
          <w:lang w:val="sk-SK"/>
        </w:rPr>
        <w:t xml:space="preserve">pre poľnohospodárske výrobky a potraviny </w:t>
      </w:r>
      <w:r w:rsidRPr="003D53B5">
        <w:rPr>
          <w:noProof/>
          <w:snapToGrid w:val="0"/>
          <w:sz w:val="24"/>
          <w:szCs w:val="24"/>
          <w:lang w:val="sk-SK"/>
        </w:rPr>
        <w:t>(súhrn požiadaviek podľa článku 7)</w:t>
      </w:r>
    </w:p>
    <w:p w14:paraId="1D35434B" w14:textId="77777777" w:rsidR="003E1682" w:rsidRPr="003D53B5" w:rsidRDefault="003E1682" w:rsidP="003E1682">
      <w:pPr>
        <w:pStyle w:val="NormalCentered"/>
        <w:rPr>
          <w:noProof/>
          <w:lang w:val="sk-SK"/>
        </w:rPr>
      </w:pPr>
    </w:p>
    <w:p w14:paraId="1F635F1A" w14:textId="77777777" w:rsidR="003E1682" w:rsidRPr="00EB2F3E" w:rsidRDefault="003E1682" w:rsidP="003E1682">
      <w:pPr>
        <w:pStyle w:val="NormalCentered"/>
        <w:rPr>
          <w:b/>
          <w:noProof/>
          <w:lang w:val="sk-SK"/>
        </w:rPr>
      </w:pPr>
      <w:r w:rsidRPr="00EB2F3E">
        <w:rPr>
          <w:b/>
          <w:noProof/>
          <w:lang w:val="sk-SK"/>
        </w:rPr>
        <w:t>„</w:t>
      </w:r>
      <w:r w:rsidRPr="00311D73">
        <w:rPr>
          <w:b/>
          <w:noProof/>
          <w:sz w:val="32"/>
          <w:szCs w:val="32"/>
          <w:lang w:val="sk-SK"/>
        </w:rPr>
        <w:t>Liptovské šialence</w:t>
      </w:r>
      <w:r w:rsidRPr="00EB2F3E">
        <w:rPr>
          <w:b/>
          <w:noProof/>
          <w:lang w:val="sk-SK"/>
        </w:rPr>
        <w:t>“</w:t>
      </w:r>
    </w:p>
    <w:p w14:paraId="42442D88" w14:textId="77777777" w:rsidR="003E1682" w:rsidRPr="00EB2F3E" w:rsidRDefault="003E1682" w:rsidP="003E1682">
      <w:pPr>
        <w:pStyle w:val="NormalCentered"/>
        <w:jc w:val="left"/>
        <w:rPr>
          <w:b/>
          <w:noProof/>
          <w:lang w:val="sk-SK"/>
        </w:rPr>
      </w:pPr>
      <w:r>
        <w:rPr>
          <w:b/>
          <w:noProof/>
          <w:lang w:val="sk-SK"/>
        </w:rPr>
        <w:t xml:space="preserve">                                                           </w:t>
      </w:r>
      <w:r w:rsidRPr="00EB2F3E">
        <w:rPr>
          <w:b/>
          <w:noProof/>
          <w:lang w:val="sk-SK"/>
        </w:rPr>
        <w:t>CHZO (X)</w:t>
      </w:r>
      <w:r w:rsidRPr="00EB2F3E">
        <w:rPr>
          <w:b/>
          <w:noProof/>
          <w:lang w:val="sk-SK"/>
        </w:rPr>
        <w:tab/>
        <w:t>CHOP (</w:t>
      </w:r>
      <w:r>
        <w:rPr>
          <w:b/>
          <w:noProof/>
          <w:lang w:val="sk-SK"/>
        </w:rPr>
        <w:t>–</w:t>
      </w:r>
      <w:r w:rsidRPr="00EB2F3E">
        <w:rPr>
          <w:b/>
          <w:noProof/>
          <w:lang w:val="sk-SK"/>
        </w:rPr>
        <w:t>)</w:t>
      </w:r>
    </w:p>
    <w:p w14:paraId="4C938004" w14:textId="77777777" w:rsidR="003E1682" w:rsidRPr="0052313E" w:rsidRDefault="003E1682" w:rsidP="003E1682">
      <w:pPr>
        <w:tabs>
          <w:tab w:val="num" w:pos="360"/>
        </w:tabs>
        <w:rPr>
          <w:b/>
          <w:noProof/>
          <w:sz w:val="24"/>
          <w:szCs w:val="24"/>
        </w:rPr>
      </w:pPr>
    </w:p>
    <w:p w14:paraId="51A2E97A" w14:textId="77777777" w:rsidR="003E1682" w:rsidRPr="0052313E" w:rsidRDefault="003E1682" w:rsidP="003E1682">
      <w:pPr>
        <w:widowControl w:val="0"/>
        <w:rPr>
          <w:b/>
          <w:noProof/>
          <w:snapToGrid w:val="0"/>
          <w:sz w:val="24"/>
          <w:szCs w:val="24"/>
        </w:rPr>
      </w:pPr>
    </w:p>
    <w:p w14:paraId="71E3C6DB" w14:textId="77777777" w:rsidR="003E1682" w:rsidRPr="0052313E" w:rsidRDefault="003E1682" w:rsidP="003E1682">
      <w:pPr>
        <w:pStyle w:val="Text1"/>
        <w:ind w:left="0"/>
        <w:rPr>
          <w:b/>
          <w:noProof/>
          <w:szCs w:val="24"/>
        </w:rPr>
      </w:pPr>
      <w:r w:rsidRPr="0052313E">
        <w:rPr>
          <w:b/>
          <w:noProof/>
          <w:szCs w:val="24"/>
        </w:rPr>
        <w:t>7.1.</w:t>
      </w:r>
      <w:r w:rsidRPr="0052313E">
        <w:rPr>
          <w:b/>
          <w:noProof/>
          <w:szCs w:val="24"/>
        </w:rPr>
        <w:tab/>
        <w:t xml:space="preserve">  Názov</w:t>
      </w:r>
    </w:p>
    <w:p w14:paraId="4A50C215" w14:textId="77777777" w:rsidR="003E1682" w:rsidRPr="00311D73" w:rsidRDefault="003E1682" w:rsidP="003E1682">
      <w:pPr>
        <w:pStyle w:val="Text1"/>
        <w:spacing w:line="276" w:lineRule="auto"/>
      </w:pPr>
      <w:r w:rsidRPr="004E1F39">
        <w:rPr>
          <w:bCs/>
          <w:szCs w:val="24"/>
        </w:rPr>
        <w:t>„</w:t>
      </w:r>
      <w:r w:rsidRPr="000E686C">
        <w:t xml:space="preserve">Liptovské </w:t>
      </w:r>
      <w:proofErr w:type="spellStart"/>
      <w:r>
        <w:t>šialence</w:t>
      </w:r>
      <w:proofErr w:type="spellEnd"/>
      <w:r w:rsidRPr="004E1F39">
        <w:rPr>
          <w:bCs/>
          <w:szCs w:val="24"/>
        </w:rPr>
        <w:t>“</w:t>
      </w:r>
    </w:p>
    <w:p w14:paraId="173289A8" w14:textId="77777777" w:rsidR="003E1682" w:rsidRPr="0052313E" w:rsidRDefault="003E1682" w:rsidP="003E1682">
      <w:pPr>
        <w:widowControl w:val="0"/>
        <w:rPr>
          <w:caps/>
          <w:noProof/>
          <w:snapToGrid w:val="0"/>
          <w:sz w:val="24"/>
          <w:szCs w:val="24"/>
        </w:rPr>
      </w:pPr>
    </w:p>
    <w:p w14:paraId="08D7A656" w14:textId="77777777" w:rsidR="003E1682" w:rsidRPr="0052313E" w:rsidRDefault="003E1682" w:rsidP="003E1682">
      <w:pPr>
        <w:widowControl w:val="0"/>
        <w:tabs>
          <w:tab w:val="left" w:pos="705"/>
        </w:tabs>
        <w:ind w:left="705" w:hanging="705"/>
        <w:rPr>
          <w:b/>
          <w:noProof/>
          <w:snapToGrid w:val="0"/>
          <w:sz w:val="24"/>
          <w:szCs w:val="24"/>
        </w:rPr>
      </w:pPr>
      <w:r w:rsidRPr="0052313E">
        <w:rPr>
          <w:b/>
          <w:noProof/>
          <w:snapToGrid w:val="0"/>
          <w:sz w:val="24"/>
          <w:szCs w:val="24"/>
        </w:rPr>
        <w:t>7.2.</w:t>
      </w:r>
      <w:r w:rsidRPr="0052313E">
        <w:rPr>
          <w:b/>
          <w:noProof/>
          <w:snapToGrid w:val="0"/>
          <w:sz w:val="24"/>
          <w:szCs w:val="24"/>
        </w:rPr>
        <w:tab/>
        <w:t xml:space="preserve">  Opis</w:t>
      </w:r>
    </w:p>
    <w:p w14:paraId="5414DC7A" w14:textId="77777777" w:rsidR="003E1682" w:rsidRPr="0052313E" w:rsidRDefault="003E1682" w:rsidP="003E1682">
      <w:pPr>
        <w:widowControl w:val="0"/>
        <w:tabs>
          <w:tab w:val="left" w:pos="705"/>
        </w:tabs>
        <w:ind w:left="705" w:hanging="705"/>
        <w:rPr>
          <w:b/>
          <w:noProof/>
          <w:snapToGrid w:val="0"/>
          <w:sz w:val="24"/>
          <w:szCs w:val="24"/>
        </w:rPr>
      </w:pPr>
    </w:p>
    <w:p w14:paraId="3F5B06BE" w14:textId="77777777" w:rsidR="003E1682" w:rsidRPr="000E686C" w:rsidRDefault="003E1682" w:rsidP="0016278E">
      <w:pPr>
        <w:pStyle w:val="Text2"/>
        <w:spacing w:line="360" w:lineRule="auto"/>
        <w:ind w:left="0"/>
      </w:pPr>
      <w:r w:rsidRPr="003103F6">
        <w:rPr>
          <w:bCs/>
          <w:noProof/>
          <w:lang w:val="sk-SK"/>
        </w:rPr>
        <w:t>„</w:t>
      </w:r>
      <w:proofErr w:type="spellStart"/>
      <w:r w:rsidRPr="000E686C">
        <w:t>Liptovské</w:t>
      </w:r>
      <w:proofErr w:type="spellEnd"/>
      <w:r w:rsidRPr="000E686C">
        <w:t xml:space="preserve"> </w:t>
      </w:r>
      <w:proofErr w:type="spellStart"/>
      <w:r>
        <w:t>šialence</w:t>
      </w:r>
      <w:proofErr w:type="spellEnd"/>
      <w:r>
        <w:t>”</w:t>
      </w:r>
      <w:r w:rsidRPr="000E686C">
        <w:t xml:space="preserve"> </w:t>
      </w:r>
      <w:proofErr w:type="spellStart"/>
      <w:r w:rsidRPr="000E686C">
        <w:t>sú</w:t>
      </w:r>
      <w:proofErr w:type="spellEnd"/>
      <w:r w:rsidRPr="000E686C">
        <w:t xml:space="preserve"> </w:t>
      </w:r>
      <w:proofErr w:type="spellStart"/>
      <w:r w:rsidRPr="000E686C">
        <w:t>špecifickým</w:t>
      </w:r>
      <w:proofErr w:type="spellEnd"/>
      <w:r w:rsidRPr="000E686C">
        <w:t xml:space="preserve"> </w:t>
      </w:r>
      <w:proofErr w:type="spellStart"/>
      <w:r w:rsidRPr="000E686C">
        <w:t>druhom</w:t>
      </w:r>
      <w:proofErr w:type="spellEnd"/>
      <w:r w:rsidRPr="000E686C">
        <w:t xml:space="preserve"> </w:t>
      </w:r>
      <w:proofErr w:type="spellStart"/>
      <w:r w:rsidRPr="000E686C">
        <w:t>jaterníc</w:t>
      </w:r>
      <w:proofErr w:type="spellEnd"/>
      <w:r w:rsidRPr="000E686C">
        <w:t xml:space="preserve"> </w:t>
      </w:r>
      <w:proofErr w:type="spellStart"/>
      <w:r w:rsidRPr="000E686C">
        <w:t>vyrábaných</w:t>
      </w:r>
      <w:proofErr w:type="spellEnd"/>
      <w:r w:rsidRPr="000E686C">
        <w:t xml:space="preserve"> </w:t>
      </w:r>
      <w:proofErr w:type="spellStart"/>
      <w:r w:rsidRPr="000E686C">
        <w:t>starou</w:t>
      </w:r>
      <w:proofErr w:type="spellEnd"/>
      <w:r w:rsidRPr="000E686C">
        <w:t xml:space="preserve"> </w:t>
      </w:r>
      <w:proofErr w:type="spellStart"/>
      <w:r w:rsidRPr="000E686C">
        <w:t>remeselnou</w:t>
      </w:r>
      <w:proofErr w:type="spellEnd"/>
      <w:r w:rsidRPr="000E686C">
        <w:t xml:space="preserve"> </w:t>
      </w:r>
      <w:proofErr w:type="spellStart"/>
      <w:r w:rsidRPr="000E686C">
        <w:t>metódou</w:t>
      </w:r>
      <w:proofErr w:type="spellEnd"/>
      <w:r w:rsidRPr="000E686C">
        <w:t xml:space="preserve">. </w:t>
      </w:r>
      <w:proofErr w:type="spellStart"/>
      <w:r w:rsidRPr="000E686C">
        <w:t>Špecifickosť</w:t>
      </w:r>
      <w:proofErr w:type="spellEnd"/>
      <w:r w:rsidRPr="000E686C">
        <w:t xml:space="preserve"> </w:t>
      </w:r>
      <w:proofErr w:type="spellStart"/>
      <w:r w:rsidRPr="000E686C">
        <w:t>výrobku</w:t>
      </w:r>
      <w:proofErr w:type="spellEnd"/>
      <w:r w:rsidRPr="000E686C">
        <w:t xml:space="preserve"> </w:t>
      </w:r>
      <w:proofErr w:type="spellStart"/>
      <w:r w:rsidRPr="000E686C">
        <w:t>predstavuje</w:t>
      </w:r>
      <w:proofErr w:type="spellEnd"/>
      <w:r w:rsidRPr="000E686C">
        <w:t xml:space="preserve"> </w:t>
      </w:r>
      <w:proofErr w:type="spellStart"/>
      <w:r w:rsidRPr="000E686C">
        <w:t>zemiaková</w:t>
      </w:r>
      <w:proofErr w:type="spellEnd"/>
      <w:r w:rsidRPr="000E686C">
        <w:t xml:space="preserve"> </w:t>
      </w:r>
      <w:proofErr w:type="spellStart"/>
      <w:r w:rsidRPr="000E686C">
        <w:t>náplň</w:t>
      </w:r>
      <w:proofErr w:type="spellEnd"/>
      <w:r w:rsidRPr="000E686C">
        <w:t xml:space="preserve"> so </w:t>
      </w:r>
      <w:proofErr w:type="spellStart"/>
      <w:r w:rsidRPr="000E686C">
        <w:t>škvarkami</w:t>
      </w:r>
      <w:proofErr w:type="spellEnd"/>
      <w:r>
        <w:t xml:space="preserve"> a</w:t>
      </w:r>
      <w:r w:rsidRPr="000E686C">
        <w:t xml:space="preserve"> </w:t>
      </w:r>
      <w:proofErr w:type="spellStart"/>
      <w:r w:rsidRPr="000E686C">
        <w:t>korením</w:t>
      </w:r>
      <w:proofErr w:type="spellEnd"/>
      <w:r>
        <w:t>,</w:t>
      </w:r>
      <w:r w:rsidRPr="000E686C">
        <w:t xml:space="preserve"> </w:t>
      </w:r>
      <w:proofErr w:type="spellStart"/>
      <w:r w:rsidRPr="000E686C">
        <w:t>plnená</w:t>
      </w:r>
      <w:proofErr w:type="spellEnd"/>
      <w:r w:rsidRPr="000E686C">
        <w:t xml:space="preserve"> do </w:t>
      </w:r>
      <w:proofErr w:type="spellStart"/>
      <w:r w:rsidRPr="000E686C">
        <w:t>prírodných</w:t>
      </w:r>
      <w:proofErr w:type="spellEnd"/>
      <w:r w:rsidRPr="000E686C">
        <w:t xml:space="preserve"> </w:t>
      </w:r>
      <w:proofErr w:type="spellStart"/>
      <w:r>
        <w:t>baraních</w:t>
      </w:r>
      <w:proofErr w:type="spellEnd"/>
      <w:r w:rsidRPr="000E686C">
        <w:t xml:space="preserve"> </w:t>
      </w:r>
      <w:proofErr w:type="spellStart"/>
      <w:r w:rsidRPr="000E686C">
        <w:t>čriev</w:t>
      </w:r>
      <w:proofErr w:type="spellEnd"/>
      <w:r w:rsidRPr="000E686C">
        <w:t xml:space="preserve">. </w:t>
      </w:r>
      <w:r w:rsidRPr="00EB4BA4">
        <w:rPr>
          <w:bCs/>
          <w:noProof/>
          <w:lang w:val="sk-SK"/>
        </w:rPr>
        <w:t>„</w:t>
      </w:r>
      <w:proofErr w:type="spellStart"/>
      <w:r w:rsidRPr="000E686C">
        <w:t>Liptovské</w:t>
      </w:r>
      <w:proofErr w:type="spellEnd"/>
      <w:r w:rsidRPr="000E686C">
        <w:t xml:space="preserve"> </w:t>
      </w:r>
      <w:proofErr w:type="spellStart"/>
      <w:r>
        <w:t>šialence</w:t>
      </w:r>
      <w:proofErr w:type="spellEnd"/>
      <w:r>
        <w:t>”</w:t>
      </w:r>
      <w:r w:rsidRPr="000E686C">
        <w:t xml:space="preserve"> </w:t>
      </w:r>
      <w:proofErr w:type="spellStart"/>
      <w:r w:rsidRPr="000E686C">
        <w:t>sú</w:t>
      </w:r>
      <w:proofErr w:type="spellEnd"/>
      <w:r w:rsidRPr="000E686C">
        <w:t xml:space="preserve"> </w:t>
      </w:r>
      <w:proofErr w:type="spellStart"/>
      <w:r w:rsidRPr="000E686C">
        <w:t>netrvanlivý</w:t>
      </w:r>
      <w:proofErr w:type="spellEnd"/>
      <w:r w:rsidRPr="000E686C">
        <w:t xml:space="preserve"> </w:t>
      </w:r>
      <w:proofErr w:type="spellStart"/>
      <w:r w:rsidRPr="000E686C">
        <w:t>výrobok</w:t>
      </w:r>
      <w:proofErr w:type="spellEnd"/>
      <w:r w:rsidRPr="000E686C">
        <w:t>.</w:t>
      </w:r>
    </w:p>
    <w:p w14:paraId="221E795F" w14:textId="77777777" w:rsidR="003E1682" w:rsidRPr="000E686C" w:rsidRDefault="003E1682" w:rsidP="0016278E">
      <w:pPr>
        <w:pStyle w:val="Text2"/>
        <w:spacing w:line="360" w:lineRule="auto"/>
        <w:ind w:left="0"/>
      </w:pPr>
      <w:proofErr w:type="spellStart"/>
      <w:r w:rsidRPr="000E686C">
        <w:t>Výrobok</w:t>
      </w:r>
      <w:proofErr w:type="spellEnd"/>
      <w:r w:rsidRPr="000E686C">
        <w:t xml:space="preserve"> </w:t>
      </w:r>
      <w:proofErr w:type="spellStart"/>
      <w:r w:rsidRPr="000E686C">
        <w:t>má</w:t>
      </w:r>
      <w:proofErr w:type="spellEnd"/>
      <w:r w:rsidRPr="000E686C">
        <w:t xml:space="preserve"> </w:t>
      </w:r>
      <w:proofErr w:type="spellStart"/>
      <w:r w:rsidRPr="00DF340B">
        <w:rPr>
          <w:color w:val="000000" w:themeColor="text1"/>
        </w:rPr>
        <w:t>špecifický</w:t>
      </w:r>
      <w:proofErr w:type="spellEnd"/>
      <w:r w:rsidRPr="00DF340B">
        <w:rPr>
          <w:color w:val="000000" w:themeColor="text1"/>
        </w:rPr>
        <w:t xml:space="preserve"> (</w:t>
      </w:r>
      <w:proofErr w:type="spellStart"/>
      <w:r w:rsidRPr="00DF340B">
        <w:rPr>
          <w:color w:val="000000" w:themeColor="text1"/>
        </w:rPr>
        <w:t>zakrútený</w:t>
      </w:r>
      <w:proofErr w:type="spellEnd"/>
      <w:r w:rsidRPr="00DF340B">
        <w:rPr>
          <w:color w:val="000000" w:themeColor="text1"/>
        </w:rPr>
        <w:t>/</w:t>
      </w:r>
      <w:proofErr w:type="spellStart"/>
      <w:r w:rsidRPr="00DF340B">
        <w:rPr>
          <w:color w:val="000000" w:themeColor="text1"/>
        </w:rPr>
        <w:t>stočený</w:t>
      </w:r>
      <w:proofErr w:type="spellEnd"/>
      <w:r w:rsidRPr="00DF340B">
        <w:rPr>
          <w:color w:val="000000" w:themeColor="text1"/>
        </w:rPr>
        <w:t xml:space="preserve">) </w:t>
      </w:r>
      <w:proofErr w:type="spellStart"/>
      <w:r w:rsidRPr="00DF340B">
        <w:rPr>
          <w:color w:val="000000" w:themeColor="text1"/>
        </w:rPr>
        <w:t>tvar</w:t>
      </w:r>
      <w:proofErr w:type="spellEnd"/>
      <w:r w:rsidRPr="00DF340B">
        <w:rPr>
          <w:color w:val="000000" w:themeColor="text1"/>
        </w:rPr>
        <w:t xml:space="preserve"> </w:t>
      </w:r>
      <w:proofErr w:type="spellStart"/>
      <w:r w:rsidRPr="00DF340B">
        <w:rPr>
          <w:color w:val="000000" w:themeColor="text1"/>
        </w:rPr>
        <w:t>slimáka</w:t>
      </w:r>
      <w:proofErr w:type="spellEnd"/>
      <w:r w:rsidRPr="00DF340B">
        <w:rPr>
          <w:color w:val="000000" w:themeColor="text1"/>
        </w:rPr>
        <w:t xml:space="preserve">, </w:t>
      </w:r>
      <w:proofErr w:type="spellStart"/>
      <w:r w:rsidRPr="00DF340B">
        <w:rPr>
          <w:color w:val="000000" w:themeColor="text1"/>
        </w:rPr>
        <w:t>nezvyčajný</w:t>
      </w:r>
      <w:proofErr w:type="spellEnd"/>
      <w:r w:rsidRPr="00DF340B">
        <w:rPr>
          <w:color w:val="000000" w:themeColor="text1"/>
        </w:rPr>
        <w:t xml:space="preserve"> </w:t>
      </w:r>
      <w:r>
        <w:t xml:space="preserve">pre </w:t>
      </w:r>
      <w:proofErr w:type="spellStart"/>
      <w:r>
        <w:t>jaternice</w:t>
      </w:r>
      <w:proofErr w:type="spellEnd"/>
      <w:r>
        <w:t xml:space="preserve">. </w:t>
      </w:r>
      <w:proofErr w:type="spellStart"/>
      <w:r w:rsidRPr="00095E1B">
        <w:t>Priemer</w:t>
      </w:r>
      <w:proofErr w:type="spellEnd"/>
      <w:r w:rsidRPr="00095E1B">
        <w:t xml:space="preserve"> </w:t>
      </w:r>
      <w:proofErr w:type="spellStart"/>
      <w:r w:rsidRPr="00095E1B">
        <w:t>čreva</w:t>
      </w:r>
      <w:proofErr w:type="spellEnd"/>
      <w:r w:rsidRPr="00095E1B">
        <w:t xml:space="preserve"> po </w:t>
      </w:r>
      <w:proofErr w:type="spellStart"/>
      <w:r w:rsidRPr="00095E1B">
        <w:t>naplnení</w:t>
      </w:r>
      <w:proofErr w:type="spellEnd"/>
      <w:r w:rsidRPr="00095E1B">
        <w:t xml:space="preserve"> je 1</w:t>
      </w:r>
      <w:r>
        <w:t>4</w:t>
      </w:r>
      <w:r w:rsidRPr="00095E1B">
        <w:t xml:space="preserve"> </w:t>
      </w:r>
      <w:proofErr w:type="spellStart"/>
      <w:r>
        <w:t>až</w:t>
      </w:r>
      <w:proofErr w:type="spellEnd"/>
      <w:r w:rsidRPr="00095E1B">
        <w:t xml:space="preserve"> 30 mm, </w:t>
      </w:r>
      <w:proofErr w:type="spellStart"/>
      <w:r w:rsidRPr="00095E1B">
        <w:t>dĺžka</w:t>
      </w:r>
      <w:proofErr w:type="spellEnd"/>
      <w:r w:rsidRPr="00095E1B">
        <w:t xml:space="preserve"> 2</w:t>
      </w:r>
      <w:r>
        <w:t>0</w:t>
      </w:r>
      <w:r w:rsidRPr="00095E1B">
        <w:t xml:space="preserve">0 </w:t>
      </w:r>
      <w:proofErr w:type="spellStart"/>
      <w:r>
        <w:t>až</w:t>
      </w:r>
      <w:proofErr w:type="spellEnd"/>
      <w:r w:rsidRPr="00095E1B">
        <w:t xml:space="preserve"> 450 mm a </w:t>
      </w:r>
      <w:proofErr w:type="spellStart"/>
      <w:r w:rsidRPr="00095E1B">
        <w:t>hmotnosť</w:t>
      </w:r>
      <w:proofErr w:type="spellEnd"/>
      <w:r w:rsidRPr="00095E1B">
        <w:t xml:space="preserve"> 100 </w:t>
      </w:r>
      <w:proofErr w:type="spellStart"/>
      <w:r>
        <w:t>až</w:t>
      </w:r>
      <w:proofErr w:type="spellEnd"/>
      <w:r w:rsidRPr="00095E1B">
        <w:t xml:space="preserve"> 400 g. Po </w:t>
      </w:r>
      <w:proofErr w:type="spellStart"/>
      <w:r w:rsidRPr="00095E1B">
        <w:t>naplnení</w:t>
      </w:r>
      <w:proofErr w:type="spellEnd"/>
      <w:r w:rsidRPr="00095E1B">
        <w:t xml:space="preserve"> </w:t>
      </w:r>
      <w:proofErr w:type="spellStart"/>
      <w:r w:rsidRPr="00095E1B">
        <w:t>sa</w:t>
      </w:r>
      <w:proofErr w:type="spellEnd"/>
      <w:r w:rsidRPr="00095E1B">
        <w:t xml:space="preserve"> </w:t>
      </w:r>
      <w:proofErr w:type="spellStart"/>
      <w:r w:rsidRPr="00095E1B">
        <w:t>výrobok</w:t>
      </w:r>
      <w:proofErr w:type="spellEnd"/>
      <w:r w:rsidRPr="00095E1B">
        <w:t xml:space="preserve"> </w:t>
      </w:r>
      <w:proofErr w:type="spellStart"/>
      <w:r w:rsidRPr="00095E1B">
        <w:t>vďaka</w:t>
      </w:r>
      <w:proofErr w:type="spellEnd"/>
      <w:r w:rsidRPr="00095E1B">
        <w:t xml:space="preserve"> </w:t>
      </w:r>
      <w:proofErr w:type="spellStart"/>
      <w:r w:rsidRPr="00095E1B">
        <w:t>svojej</w:t>
      </w:r>
      <w:proofErr w:type="spellEnd"/>
      <w:r w:rsidRPr="00095E1B">
        <w:t xml:space="preserve"> </w:t>
      </w:r>
      <w:proofErr w:type="spellStart"/>
      <w:r w:rsidRPr="00095E1B">
        <w:t>hrúbke</w:t>
      </w:r>
      <w:proofErr w:type="spellEnd"/>
      <w:r w:rsidRPr="00095E1B">
        <w:t xml:space="preserve"> </w:t>
      </w:r>
      <w:proofErr w:type="spellStart"/>
      <w:r w:rsidRPr="00095E1B">
        <w:t>ľahko</w:t>
      </w:r>
      <w:proofErr w:type="spellEnd"/>
      <w:r w:rsidRPr="00095E1B">
        <w:t xml:space="preserve"> </w:t>
      </w:r>
      <w:proofErr w:type="spellStart"/>
      <w:r w:rsidRPr="00095E1B">
        <w:t>tvaruje</w:t>
      </w:r>
      <w:proofErr w:type="spellEnd"/>
      <w:r w:rsidRPr="00095E1B">
        <w:t>.</w:t>
      </w:r>
      <w:r>
        <w:t xml:space="preserve"> </w:t>
      </w:r>
      <w:proofErr w:type="spellStart"/>
      <w:r w:rsidRPr="000E686C">
        <w:t>Črevo</w:t>
      </w:r>
      <w:proofErr w:type="spellEnd"/>
      <w:r w:rsidRPr="000E686C">
        <w:t xml:space="preserve"> </w:t>
      </w:r>
      <w:proofErr w:type="spellStart"/>
      <w:r w:rsidRPr="000E686C">
        <w:t>tesne</w:t>
      </w:r>
      <w:proofErr w:type="spellEnd"/>
      <w:r w:rsidRPr="000E686C">
        <w:t xml:space="preserve"> </w:t>
      </w:r>
      <w:proofErr w:type="spellStart"/>
      <w:r w:rsidRPr="000E686C">
        <w:t>dolieha</w:t>
      </w:r>
      <w:proofErr w:type="spellEnd"/>
      <w:r w:rsidRPr="000E686C">
        <w:t xml:space="preserve"> k </w:t>
      </w:r>
      <w:proofErr w:type="spellStart"/>
      <w:r w:rsidRPr="000E686C">
        <w:t>náplni</w:t>
      </w:r>
      <w:proofErr w:type="spellEnd"/>
      <w:r w:rsidRPr="000E686C">
        <w:t xml:space="preserve">, </w:t>
      </w:r>
      <w:proofErr w:type="spellStart"/>
      <w:r w:rsidRPr="000E686C">
        <w:t>ktorá</w:t>
      </w:r>
      <w:proofErr w:type="spellEnd"/>
      <w:r w:rsidRPr="000E686C">
        <w:t xml:space="preserve"> je </w:t>
      </w:r>
      <w:proofErr w:type="spellStart"/>
      <w:r w:rsidRPr="000E686C">
        <w:t>pripravená</w:t>
      </w:r>
      <w:proofErr w:type="spellEnd"/>
      <w:r w:rsidRPr="000E686C">
        <w:t xml:space="preserve"> z </w:t>
      </w:r>
      <w:proofErr w:type="spellStart"/>
      <w:r w:rsidRPr="000E686C">
        <w:t>nastrúhaných</w:t>
      </w:r>
      <w:proofErr w:type="spellEnd"/>
      <w:r w:rsidRPr="000E686C">
        <w:t xml:space="preserve"> </w:t>
      </w:r>
      <w:proofErr w:type="spellStart"/>
      <w:r w:rsidRPr="000E686C">
        <w:t>zemiakov</w:t>
      </w:r>
      <w:proofErr w:type="spellEnd"/>
      <w:r w:rsidRPr="000E686C">
        <w:t xml:space="preserve">, </w:t>
      </w:r>
      <w:proofErr w:type="spellStart"/>
      <w:r w:rsidRPr="000E686C">
        <w:t>mletých</w:t>
      </w:r>
      <w:proofErr w:type="spellEnd"/>
      <w:r w:rsidRPr="000E686C">
        <w:t xml:space="preserve"> </w:t>
      </w:r>
      <w:proofErr w:type="spellStart"/>
      <w:r w:rsidRPr="000E686C">
        <w:t>škvariek</w:t>
      </w:r>
      <w:proofErr w:type="spellEnd"/>
      <w:r w:rsidRPr="000E686C">
        <w:t xml:space="preserve"> a </w:t>
      </w:r>
      <w:proofErr w:type="spellStart"/>
      <w:r w:rsidRPr="000E686C">
        <w:t>cibule</w:t>
      </w:r>
      <w:proofErr w:type="spellEnd"/>
      <w:r w:rsidRPr="000E686C">
        <w:t xml:space="preserve"> </w:t>
      </w:r>
      <w:proofErr w:type="spellStart"/>
      <w:r w:rsidRPr="000E686C">
        <w:t>na</w:t>
      </w:r>
      <w:proofErr w:type="spellEnd"/>
      <w:r w:rsidRPr="000E686C">
        <w:t xml:space="preserve"> </w:t>
      </w:r>
      <w:proofErr w:type="spellStart"/>
      <w:r w:rsidRPr="000E686C">
        <w:t>jemnú</w:t>
      </w:r>
      <w:proofErr w:type="spellEnd"/>
      <w:r w:rsidRPr="000E686C">
        <w:t xml:space="preserve"> </w:t>
      </w:r>
      <w:proofErr w:type="spellStart"/>
      <w:r w:rsidRPr="000E686C">
        <w:t>štruktúru</w:t>
      </w:r>
      <w:proofErr w:type="spellEnd"/>
      <w:r w:rsidRPr="000E686C">
        <w:t xml:space="preserve"> a s </w:t>
      </w:r>
      <w:proofErr w:type="spellStart"/>
      <w:r w:rsidRPr="000E686C">
        <w:t>koreninami</w:t>
      </w:r>
      <w:proofErr w:type="spellEnd"/>
      <w:r w:rsidRPr="000E686C">
        <w:t xml:space="preserve">. </w:t>
      </w:r>
      <w:proofErr w:type="spellStart"/>
      <w:r w:rsidRPr="000E686C">
        <w:t>Podiel</w:t>
      </w:r>
      <w:proofErr w:type="spellEnd"/>
      <w:r w:rsidRPr="000E686C">
        <w:t xml:space="preserve"> </w:t>
      </w:r>
      <w:proofErr w:type="spellStart"/>
      <w:r w:rsidRPr="000E686C">
        <w:t>zemiakov</w:t>
      </w:r>
      <w:proofErr w:type="spellEnd"/>
      <w:r w:rsidRPr="000E686C">
        <w:t xml:space="preserve"> </w:t>
      </w:r>
      <w:proofErr w:type="spellStart"/>
      <w:r w:rsidRPr="000E686C">
        <w:t>na</w:t>
      </w:r>
      <w:proofErr w:type="spellEnd"/>
      <w:r w:rsidRPr="000E686C">
        <w:t xml:space="preserve"> 1 kg je 75 </w:t>
      </w:r>
      <w:proofErr w:type="spellStart"/>
      <w:r>
        <w:t>až</w:t>
      </w:r>
      <w:proofErr w:type="spellEnd"/>
      <w:r w:rsidRPr="000E686C">
        <w:t xml:space="preserve"> 85 % </w:t>
      </w:r>
      <w:proofErr w:type="spellStart"/>
      <w:r w:rsidRPr="000E686C">
        <w:t>hmotnosti</w:t>
      </w:r>
      <w:proofErr w:type="spellEnd"/>
      <w:r w:rsidRPr="000E686C">
        <w:t xml:space="preserve">, </w:t>
      </w:r>
      <w:proofErr w:type="spellStart"/>
      <w:r w:rsidRPr="000E686C">
        <w:t>škvariek</w:t>
      </w:r>
      <w:proofErr w:type="spellEnd"/>
      <w:r w:rsidRPr="000E686C">
        <w:t xml:space="preserve"> 8 </w:t>
      </w:r>
      <w:proofErr w:type="spellStart"/>
      <w:r>
        <w:t>až</w:t>
      </w:r>
      <w:proofErr w:type="spellEnd"/>
      <w:r w:rsidRPr="000E686C">
        <w:t xml:space="preserve"> 10 % </w:t>
      </w:r>
      <w:proofErr w:type="spellStart"/>
      <w:r w:rsidRPr="000E686C">
        <w:t>hmotnosti</w:t>
      </w:r>
      <w:proofErr w:type="spellEnd"/>
      <w:r w:rsidRPr="000E686C">
        <w:t xml:space="preserve">, </w:t>
      </w:r>
      <w:proofErr w:type="spellStart"/>
      <w:r w:rsidRPr="000E686C">
        <w:t>bravčovej</w:t>
      </w:r>
      <w:proofErr w:type="spellEnd"/>
      <w:r w:rsidRPr="000E686C">
        <w:t xml:space="preserve"> </w:t>
      </w:r>
      <w:proofErr w:type="spellStart"/>
      <w:r w:rsidRPr="000E686C">
        <w:t>masti</w:t>
      </w:r>
      <w:proofErr w:type="spellEnd"/>
      <w:r w:rsidRPr="000E686C">
        <w:t xml:space="preserve"> 5 % a soli </w:t>
      </w:r>
      <w:proofErr w:type="spellStart"/>
      <w:r w:rsidRPr="000E686C">
        <w:t>najviac</w:t>
      </w:r>
      <w:proofErr w:type="spellEnd"/>
      <w:r w:rsidRPr="000E686C">
        <w:t xml:space="preserve"> do 1,7 %.</w:t>
      </w:r>
    </w:p>
    <w:p w14:paraId="0622FCE5" w14:textId="77777777" w:rsidR="003E1682" w:rsidRPr="000E686C" w:rsidRDefault="003E1682" w:rsidP="0016278E">
      <w:pPr>
        <w:pStyle w:val="Text2"/>
        <w:spacing w:line="360" w:lineRule="auto"/>
        <w:ind w:left="0"/>
      </w:pPr>
      <w:proofErr w:type="spellStart"/>
      <w:r w:rsidRPr="000E686C">
        <w:t>Konzistencia</w:t>
      </w:r>
      <w:proofErr w:type="spellEnd"/>
      <w:r w:rsidRPr="000E686C">
        <w:t xml:space="preserve"> </w:t>
      </w:r>
      <w:proofErr w:type="spellStart"/>
      <w:r w:rsidRPr="000E686C">
        <w:t>výrobku</w:t>
      </w:r>
      <w:proofErr w:type="spellEnd"/>
      <w:r w:rsidRPr="000E686C">
        <w:t xml:space="preserve"> je </w:t>
      </w:r>
      <w:proofErr w:type="spellStart"/>
      <w:r w:rsidRPr="000E686C">
        <w:t>mäkká</w:t>
      </w:r>
      <w:proofErr w:type="spellEnd"/>
      <w:r w:rsidRPr="000E686C">
        <w:t xml:space="preserve">, </w:t>
      </w:r>
      <w:proofErr w:type="spellStart"/>
      <w:r w:rsidRPr="000E686C">
        <w:t>povrch</w:t>
      </w:r>
      <w:proofErr w:type="spellEnd"/>
      <w:r w:rsidRPr="000E686C">
        <w:t xml:space="preserve"> </w:t>
      </w:r>
      <w:proofErr w:type="spellStart"/>
      <w:r w:rsidRPr="000E686C">
        <w:t>hladký</w:t>
      </w:r>
      <w:proofErr w:type="spellEnd"/>
      <w:r w:rsidRPr="000E686C">
        <w:t xml:space="preserve">, </w:t>
      </w:r>
      <w:proofErr w:type="spellStart"/>
      <w:r w:rsidRPr="000E686C">
        <w:t>mierne</w:t>
      </w:r>
      <w:proofErr w:type="spellEnd"/>
      <w:r w:rsidRPr="000E686C">
        <w:t xml:space="preserve"> </w:t>
      </w:r>
      <w:proofErr w:type="spellStart"/>
      <w:r w:rsidRPr="000E686C">
        <w:t>vlhký</w:t>
      </w:r>
      <w:proofErr w:type="spellEnd"/>
      <w:r w:rsidRPr="000E686C">
        <w:t xml:space="preserve"> a </w:t>
      </w:r>
      <w:proofErr w:type="spellStart"/>
      <w:r w:rsidRPr="000E686C">
        <w:t>čistý</w:t>
      </w:r>
      <w:proofErr w:type="spellEnd"/>
      <w:r w:rsidRPr="000E686C">
        <w:t xml:space="preserve">. </w:t>
      </w:r>
      <w:proofErr w:type="spellStart"/>
      <w:r w:rsidRPr="000E686C">
        <w:t>Farba</w:t>
      </w:r>
      <w:proofErr w:type="spellEnd"/>
      <w:r w:rsidRPr="000E686C">
        <w:t xml:space="preserve"> </w:t>
      </w:r>
      <w:proofErr w:type="spellStart"/>
      <w:r w:rsidRPr="000E686C">
        <w:t>na</w:t>
      </w:r>
      <w:proofErr w:type="spellEnd"/>
      <w:r w:rsidRPr="000E686C">
        <w:t xml:space="preserve"> </w:t>
      </w:r>
      <w:proofErr w:type="spellStart"/>
      <w:r w:rsidRPr="000E686C">
        <w:t>povrchu</w:t>
      </w:r>
      <w:proofErr w:type="spellEnd"/>
      <w:r w:rsidRPr="000E686C">
        <w:t xml:space="preserve"> je </w:t>
      </w:r>
      <w:proofErr w:type="spellStart"/>
      <w:r w:rsidRPr="000E686C">
        <w:t>svetlosivá</w:t>
      </w:r>
      <w:proofErr w:type="spellEnd"/>
      <w:r w:rsidRPr="000E686C">
        <w:t xml:space="preserve"> a </w:t>
      </w:r>
      <w:proofErr w:type="spellStart"/>
      <w:r w:rsidRPr="000E686C">
        <w:t>na</w:t>
      </w:r>
      <w:proofErr w:type="spellEnd"/>
      <w:r w:rsidRPr="000E686C">
        <w:t xml:space="preserve"> </w:t>
      </w:r>
      <w:proofErr w:type="spellStart"/>
      <w:r w:rsidRPr="000E686C">
        <w:t>priereze</w:t>
      </w:r>
      <w:proofErr w:type="spellEnd"/>
      <w:r w:rsidRPr="000E686C">
        <w:t xml:space="preserve"> je </w:t>
      </w:r>
      <w:proofErr w:type="spellStart"/>
      <w:r w:rsidRPr="000E686C">
        <w:t>sivožltá</w:t>
      </w:r>
      <w:proofErr w:type="spellEnd"/>
      <w:r w:rsidRPr="000E686C">
        <w:t xml:space="preserve">. </w:t>
      </w:r>
      <w:proofErr w:type="spellStart"/>
      <w:r w:rsidRPr="000E686C">
        <w:t>Vôňa</w:t>
      </w:r>
      <w:proofErr w:type="spellEnd"/>
      <w:r w:rsidRPr="000E686C">
        <w:t xml:space="preserve"> a </w:t>
      </w:r>
      <w:proofErr w:type="spellStart"/>
      <w:r w:rsidRPr="000E686C">
        <w:t>chuť</w:t>
      </w:r>
      <w:proofErr w:type="spellEnd"/>
      <w:r w:rsidRPr="000E686C">
        <w:t xml:space="preserve"> je </w:t>
      </w:r>
      <w:proofErr w:type="spellStart"/>
      <w:r w:rsidRPr="000E686C">
        <w:t>zemiakovo-korenistá</w:t>
      </w:r>
      <w:proofErr w:type="spellEnd"/>
      <w:r w:rsidRPr="000E686C">
        <w:t>.</w:t>
      </w:r>
    </w:p>
    <w:p w14:paraId="074C8655" w14:textId="7B12D61F" w:rsidR="003E1682" w:rsidRDefault="003E1682" w:rsidP="0016278E">
      <w:pPr>
        <w:pStyle w:val="Text2"/>
        <w:spacing w:line="360" w:lineRule="auto"/>
        <w:ind w:left="0"/>
        <w:rPr>
          <w:color w:val="000000" w:themeColor="text1"/>
        </w:rPr>
      </w:pPr>
      <w:r w:rsidRPr="00EB4BA4">
        <w:rPr>
          <w:bCs/>
          <w:noProof/>
          <w:lang w:val="sk-SK"/>
        </w:rPr>
        <w:t>„</w:t>
      </w:r>
      <w:proofErr w:type="spellStart"/>
      <w:r w:rsidRPr="00DF340B">
        <w:rPr>
          <w:color w:val="000000" w:themeColor="text1"/>
        </w:rPr>
        <w:t>Liptovské</w:t>
      </w:r>
      <w:proofErr w:type="spellEnd"/>
      <w:r w:rsidRPr="00DF340B">
        <w:rPr>
          <w:color w:val="000000" w:themeColor="text1"/>
        </w:rPr>
        <w:t xml:space="preserve"> </w:t>
      </w:r>
      <w:proofErr w:type="spellStart"/>
      <w:r w:rsidRPr="00DF340B">
        <w:rPr>
          <w:color w:val="000000" w:themeColor="text1"/>
        </w:rPr>
        <w:t>šialence</w:t>
      </w:r>
      <w:proofErr w:type="spellEnd"/>
      <w:r>
        <w:rPr>
          <w:color w:val="000000" w:themeColor="text1"/>
        </w:rPr>
        <w:t>”</w:t>
      </w:r>
      <w:r w:rsidRPr="00DF340B">
        <w:rPr>
          <w:color w:val="000000" w:themeColor="text1"/>
        </w:rPr>
        <w:t xml:space="preserve"> </w:t>
      </w:r>
      <w:proofErr w:type="spellStart"/>
      <w:r w:rsidRPr="00DF340B">
        <w:rPr>
          <w:color w:val="000000" w:themeColor="text1"/>
        </w:rPr>
        <w:t>sa</w:t>
      </w:r>
      <w:proofErr w:type="spellEnd"/>
      <w:r w:rsidRPr="00DF340B">
        <w:rPr>
          <w:color w:val="000000" w:themeColor="text1"/>
        </w:rPr>
        <w:t xml:space="preserve"> </w:t>
      </w:r>
      <w:proofErr w:type="spellStart"/>
      <w:r w:rsidRPr="00DF340B">
        <w:rPr>
          <w:color w:val="000000" w:themeColor="text1"/>
        </w:rPr>
        <w:t>predávajú</w:t>
      </w:r>
      <w:proofErr w:type="spellEnd"/>
      <w:r w:rsidRPr="00DF340B">
        <w:rPr>
          <w:color w:val="000000" w:themeColor="text1"/>
        </w:rPr>
        <w:t xml:space="preserve"> </w:t>
      </w:r>
      <w:proofErr w:type="spellStart"/>
      <w:r w:rsidRPr="00DF340B">
        <w:rPr>
          <w:color w:val="000000" w:themeColor="text1"/>
        </w:rPr>
        <w:t>uvarené</w:t>
      </w:r>
      <w:proofErr w:type="spellEnd"/>
      <w:r w:rsidRPr="00DF340B">
        <w:rPr>
          <w:color w:val="000000" w:themeColor="text1"/>
        </w:rPr>
        <w:t xml:space="preserve"> a pred </w:t>
      </w:r>
      <w:proofErr w:type="spellStart"/>
      <w:r w:rsidRPr="00DF340B">
        <w:rPr>
          <w:color w:val="000000" w:themeColor="text1"/>
        </w:rPr>
        <w:t>priamou</w:t>
      </w:r>
      <w:proofErr w:type="spellEnd"/>
      <w:r w:rsidRPr="00DF340B">
        <w:rPr>
          <w:color w:val="000000" w:themeColor="text1"/>
        </w:rPr>
        <w:t xml:space="preserve"> </w:t>
      </w:r>
      <w:proofErr w:type="spellStart"/>
      <w:r w:rsidRPr="00DF340B">
        <w:rPr>
          <w:color w:val="000000" w:themeColor="text1"/>
        </w:rPr>
        <w:t>konzumáciou</w:t>
      </w:r>
      <w:proofErr w:type="spellEnd"/>
      <w:r w:rsidRPr="00DF340B">
        <w:rPr>
          <w:color w:val="000000" w:themeColor="text1"/>
        </w:rPr>
        <w:t xml:space="preserve"> </w:t>
      </w:r>
      <w:proofErr w:type="spellStart"/>
      <w:r w:rsidRPr="00DF340B">
        <w:rPr>
          <w:color w:val="000000" w:themeColor="text1"/>
        </w:rPr>
        <w:t>sa</w:t>
      </w:r>
      <w:proofErr w:type="spellEnd"/>
      <w:r w:rsidRPr="00DF340B">
        <w:rPr>
          <w:color w:val="000000" w:themeColor="text1"/>
        </w:rPr>
        <w:t xml:space="preserve"> </w:t>
      </w:r>
      <w:proofErr w:type="spellStart"/>
      <w:r w:rsidRPr="00DF340B">
        <w:rPr>
          <w:color w:val="000000" w:themeColor="text1"/>
        </w:rPr>
        <w:t>tepelne</w:t>
      </w:r>
      <w:proofErr w:type="spellEnd"/>
      <w:r w:rsidRPr="00DF340B">
        <w:rPr>
          <w:color w:val="000000" w:themeColor="text1"/>
        </w:rPr>
        <w:t xml:space="preserve"> </w:t>
      </w:r>
      <w:proofErr w:type="spellStart"/>
      <w:r w:rsidRPr="00DF340B">
        <w:rPr>
          <w:color w:val="000000" w:themeColor="text1"/>
        </w:rPr>
        <w:t>upravujú</w:t>
      </w:r>
      <w:proofErr w:type="spellEnd"/>
      <w:r w:rsidRPr="00DF340B">
        <w:rPr>
          <w:color w:val="000000" w:themeColor="text1"/>
        </w:rPr>
        <w:t xml:space="preserve"> </w:t>
      </w:r>
      <w:proofErr w:type="spellStart"/>
      <w:r w:rsidRPr="00DF340B">
        <w:rPr>
          <w:color w:val="000000" w:themeColor="text1"/>
        </w:rPr>
        <w:t>pečením</w:t>
      </w:r>
      <w:proofErr w:type="spellEnd"/>
      <w:r w:rsidRPr="00DF340B">
        <w:rPr>
          <w:color w:val="000000" w:themeColor="text1"/>
        </w:rPr>
        <w:t xml:space="preserve"> v </w:t>
      </w:r>
      <w:proofErr w:type="spellStart"/>
      <w:r w:rsidRPr="00DF340B">
        <w:rPr>
          <w:color w:val="000000" w:themeColor="text1"/>
        </w:rPr>
        <w:t>tvare</w:t>
      </w:r>
      <w:proofErr w:type="spellEnd"/>
      <w:r w:rsidRPr="00DF340B">
        <w:rPr>
          <w:color w:val="000000" w:themeColor="text1"/>
        </w:rPr>
        <w:t xml:space="preserve"> </w:t>
      </w:r>
      <w:proofErr w:type="spellStart"/>
      <w:r w:rsidRPr="00DF340B">
        <w:rPr>
          <w:color w:val="000000" w:themeColor="text1"/>
        </w:rPr>
        <w:t>slimáka</w:t>
      </w:r>
      <w:proofErr w:type="spellEnd"/>
      <w:r w:rsidRPr="00DF340B">
        <w:rPr>
          <w:color w:val="000000" w:themeColor="text1"/>
        </w:rPr>
        <w:t xml:space="preserve">. </w:t>
      </w:r>
    </w:p>
    <w:p w14:paraId="440CAFB2" w14:textId="77777777" w:rsidR="00DC48B1" w:rsidRPr="00EB2F3E" w:rsidRDefault="00DC48B1" w:rsidP="00DC48B1">
      <w:pPr>
        <w:pStyle w:val="Text1"/>
        <w:spacing w:line="360" w:lineRule="auto"/>
        <w:ind w:left="284" w:hanging="284"/>
        <w:rPr>
          <w:noProof/>
        </w:rPr>
      </w:pPr>
      <w:r>
        <w:rPr>
          <w:noProof/>
        </w:rPr>
        <w:t>Zoznam prísad</w:t>
      </w:r>
      <w:r w:rsidRPr="00EB2F3E">
        <w:rPr>
          <w:noProof/>
        </w:rPr>
        <w:t>:</w:t>
      </w:r>
    </w:p>
    <w:p w14:paraId="35BD29EA" w14:textId="77777777" w:rsidR="00DC48B1" w:rsidRPr="00EB2F3E" w:rsidRDefault="00DC48B1" w:rsidP="00DC48B1">
      <w:pPr>
        <w:pStyle w:val="Text1"/>
        <w:numPr>
          <w:ilvl w:val="0"/>
          <w:numId w:val="1"/>
        </w:numPr>
        <w:spacing w:after="0" w:line="360" w:lineRule="auto"/>
        <w:rPr>
          <w:noProof/>
        </w:rPr>
      </w:pPr>
      <w:r w:rsidRPr="00EB2F3E">
        <w:rPr>
          <w:noProof/>
          <w:color w:val="000000"/>
        </w:rPr>
        <w:t xml:space="preserve">zemiaky </w:t>
      </w:r>
    </w:p>
    <w:p w14:paraId="34FDBF37" w14:textId="77777777" w:rsidR="00DC48B1" w:rsidRPr="00EB2F3E" w:rsidRDefault="00DC48B1" w:rsidP="00DC48B1">
      <w:pPr>
        <w:pStyle w:val="Text1"/>
        <w:numPr>
          <w:ilvl w:val="0"/>
          <w:numId w:val="1"/>
        </w:numPr>
        <w:spacing w:before="0" w:after="0" w:line="360" w:lineRule="auto"/>
        <w:rPr>
          <w:noProof/>
          <w:color w:val="000000"/>
        </w:rPr>
      </w:pPr>
      <w:r w:rsidRPr="00EB2F3E">
        <w:rPr>
          <w:noProof/>
          <w:color w:val="000000"/>
        </w:rPr>
        <w:t>bravčová slanina (čerstvá alebo mrazená)</w:t>
      </w:r>
      <w:r>
        <w:rPr>
          <w:noProof/>
          <w:color w:val="000000"/>
        </w:rPr>
        <w:t xml:space="preserve"> alebo škvarky</w:t>
      </w:r>
    </w:p>
    <w:p w14:paraId="059D6638" w14:textId="77777777" w:rsidR="00DC48B1" w:rsidRPr="00EB2F3E" w:rsidRDefault="00DC48B1" w:rsidP="00DC48B1">
      <w:pPr>
        <w:pStyle w:val="Text1"/>
        <w:numPr>
          <w:ilvl w:val="0"/>
          <w:numId w:val="1"/>
        </w:numPr>
        <w:spacing w:before="0" w:after="0" w:line="360" w:lineRule="auto"/>
        <w:rPr>
          <w:noProof/>
          <w:color w:val="000000"/>
        </w:rPr>
      </w:pPr>
      <w:r w:rsidRPr="00EB2F3E">
        <w:rPr>
          <w:noProof/>
          <w:color w:val="000000"/>
        </w:rPr>
        <w:t>bravčová masť</w:t>
      </w:r>
    </w:p>
    <w:p w14:paraId="02671F88" w14:textId="77777777" w:rsidR="00DC48B1" w:rsidRPr="00EB2F3E" w:rsidRDefault="00DC48B1" w:rsidP="00DC48B1">
      <w:pPr>
        <w:pStyle w:val="Text1"/>
        <w:numPr>
          <w:ilvl w:val="0"/>
          <w:numId w:val="1"/>
        </w:numPr>
        <w:spacing w:before="0" w:after="0" w:line="360" w:lineRule="auto"/>
        <w:rPr>
          <w:noProof/>
          <w:color w:val="000000"/>
        </w:rPr>
      </w:pPr>
      <w:r w:rsidRPr="00EB2F3E">
        <w:rPr>
          <w:noProof/>
          <w:color w:val="000000"/>
        </w:rPr>
        <w:t>cibuľa</w:t>
      </w:r>
    </w:p>
    <w:p w14:paraId="493145D3" w14:textId="77777777" w:rsidR="00DC48B1" w:rsidRPr="00EB2F3E" w:rsidRDefault="00DC48B1" w:rsidP="00DC48B1">
      <w:pPr>
        <w:pStyle w:val="Text1"/>
        <w:numPr>
          <w:ilvl w:val="0"/>
          <w:numId w:val="1"/>
        </w:numPr>
        <w:spacing w:before="0" w:after="0" w:line="360" w:lineRule="auto"/>
        <w:rPr>
          <w:noProof/>
          <w:color w:val="000000"/>
        </w:rPr>
      </w:pPr>
      <w:r w:rsidRPr="00EB2F3E">
        <w:rPr>
          <w:noProof/>
          <w:color w:val="000000"/>
        </w:rPr>
        <w:t>majorán</w:t>
      </w:r>
    </w:p>
    <w:p w14:paraId="025089F3" w14:textId="77777777" w:rsidR="00DC48B1" w:rsidRPr="00EB2F3E" w:rsidRDefault="00DC48B1" w:rsidP="00DC48B1">
      <w:pPr>
        <w:pStyle w:val="Text1"/>
        <w:numPr>
          <w:ilvl w:val="0"/>
          <w:numId w:val="1"/>
        </w:numPr>
        <w:spacing w:before="0" w:after="0" w:line="360" w:lineRule="auto"/>
        <w:rPr>
          <w:noProof/>
          <w:color w:val="000000"/>
        </w:rPr>
      </w:pPr>
      <w:r w:rsidRPr="00EB2F3E">
        <w:rPr>
          <w:noProof/>
          <w:color w:val="000000"/>
        </w:rPr>
        <w:t>čierne korenie</w:t>
      </w:r>
    </w:p>
    <w:p w14:paraId="66C8CEAC" w14:textId="77777777" w:rsidR="00DC48B1" w:rsidRPr="00EB2F3E" w:rsidRDefault="00DC48B1" w:rsidP="00DC48B1">
      <w:pPr>
        <w:pStyle w:val="Text1"/>
        <w:numPr>
          <w:ilvl w:val="0"/>
          <w:numId w:val="1"/>
        </w:numPr>
        <w:spacing w:before="0" w:after="0" w:line="360" w:lineRule="auto"/>
        <w:rPr>
          <w:noProof/>
          <w:color w:val="000000"/>
        </w:rPr>
      </w:pPr>
      <w:r w:rsidRPr="00EB2F3E">
        <w:rPr>
          <w:noProof/>
          <w:color w:val="000000"/>
        </w:rPr>
        <w:lastRenderedPageBreak/>
        <w:t>soľ</w:t>
      </w:r>
    </w:p>
    <w:p w14:paraId="40AD7A72" w14:textId="77777777" w:rsidR="00DC48B1" w:rsidRPr="00EB2F3E" w:rsidRDefault="00DC48B1" w:rsidP="00DC48B1">
      <w:pPr>
        <w:pStyle w:val="Text1"/>
        <w:numPr>
          <w:ilvl w:val="0"/>
          <w:numId w:val="1"/>
        </w:numPr>
        <w:spacing w:before="0" w:after="0" w:line="360" w:lineRule="auto"/>
        <w:rPr>
          <w:noProof/>
          <w:color w:val="000000"/>
        </w:rPr>
      </w:pPr>
      <w:r w:rsidRPr="00EB2F3E">
        <w:rPr>
          <w:noProof/>
          <w:color w:val="000000"/>
        </w:rPr>
        <w:t>cesnak</w:t>
      </w:r>
    </w:p>
    <w:p w14:paraId="5A3F4FB7" w14:textId="77777777" w:rsidR="00DC48B1" w:rsidRPr="00EB2F3E" w:rsidRDefault="00DC48B1" w:rsidP="00DC48B1">
      <w:pPr>
        <w:pStyle w:val="Text1"/>
        <w:numPr>
          <w:ilvl w:val="0"/>
          <w:numId w:val="1"/>
        </w:numPr>
        <w:spacing w:before="0" w:after="0" w:line="360" w:lineRule="auto"/>
        <w:rPr>
          <w:noProof/>
          <w:color w:val="000000"/>
        </w:rPr>
      </w:pPr>
      <w:r>
        <w:rPr>
          <w:noProof/>
          <w:color w:val="000000"/>
        </w:rPr>
        <w:t>baranie</w:t>
      </w:r>
      <w:r w:rsidRPr="00EB2F3E">
        <w:rPr>
          <w:noProof/>
          <w:color w:val="000000"/>
        </w:rPr>
        <w:t xml:space="preserve"> črevá</w:t>
      </w:r>
    </w:p>
    <w:p w14:paraId="49E1F353" w14:textId="77777777" w:rsidR="00DC48B1" w:rsidRPr="00EB2F3E" w:rsidRDefault="00DC48B1" w:rsidP="00DC48B1">
      <w:pPr>
        <w:pStyle w:val="Zkladntext"/>
        <w:widowControl w:val="0"/>
        <w:numPr>
          <w:ilvl w:val="0"/>
          <w:numId w:val="1"/>
        </w:numPr>
        <w:spacing w:after="0" w:line="360" w:lineRule="auto"/>
        <w:rPr>
          <w:noProof/>
          <w:color w:val="000000"/>
        </w:rPr>
      </w:pPr>
      <w:r w:rsidRPr="00EB2F3E">
        <w:rPr>
          <w:noProof/>
          <w:color w:val="000000"/>
        </w:rPr>
        <w:t>krupicová múka</w:t>
      </w:r>
    </w:p>
    <w:p w14:paraId="1DCA13A4" w14:textId="77777777" w:rsidR="003E1682" w:rsidRPr="001F3525" w:rsidRDefault="003E1682" w:rsidP="00DC48B1">
      <w:pPr>
        <w:widowControl w:val="0"/>
        <w:tabs>
          <w:tab w:val="left" w:pos="705"/>
        </w:tabs>
        <w:spacing w:line="360" w:lineRule="auto"/>
        <w:jc w:val="both"/>
        <w:rPr>
          <w:b/>
          <w:noProof/>
          <w:snapToGrid w:val="0"/>
          <w:sz w:val="24"/>
          <w:szCs w:val="24"/>
        </w:rPr>
      </w:pPr>
    </w:p>
    <w:p w14:paraId="6C604D39" w14:textId="77777777" w:rsidR="003E1682" w:rsidRPr="00A357A7" w:rsidRDefault="003E1682" w:rsidP="003E1682">
      <w:pPr>
        <w:widowControl w:val="0"/>
        <w:tabs>
          <w:tab w:val="left" w:pos="705"/>
        </w:tabs>
        <w:spacing w:line="360" w:lineRule="auto"/>
        <w:ind w:left="705" w:hanging="705"/>
        <w:jc w:val="both"/>
        <w:rPr>
          <w:b/>
          <w:noProof/>
          <w:snapToGrid w:val="0"/>
          <w:sz w:val="24"/>
          <w:szCs w:val="24"/>
        </w:rPr>
      </w:pPr>
      <w:r w:rsidRPr="001F3525">
        <w:rPr>
          <w:b/>
          <w:noProof/>
          <w:snapToGrid w:val="0"/>
          <w:sz w:val="24"/>
          <w:szCs w:val="24"/>
        </w:rPr>
        <w:t>7.3.</w:t>
      </w:r>
      <w:r w:rsidRPr="001F3525">
        <w:rPr>
          <w:b/>
          <w:noProof/>
          <w:snapToGrid w:val="0"/>
          <w:sz w:val="24"/>
          <w:szCs w:val="24"/>
        </w:rPr>
        <w:tab/>
        <w:t>Zemepisná oblasť</w:t>
      </w:r>
    </w:p>
    <w:p w14:paraId="457F6AF5" w14:textId="77777777" w:rsidR="003E1682" w:rsidRPr="00311D73" w:rsidRDefault="003E1682" w:rsidP="003E1682">
      <w:pPr>
        <w:pStyle w:val="Text1"/>
        <w:spacing w:line="360" w:lineRule="auto"/>
        <w:ind w:left="0"/>
      </w:pPr>
      <w:r w:rsidRPr="000E686C">
        <w:t>Región Liptov sa nachádza na severe Slovenska, v juhovýchodnej časti Žilinského samosprávneho kraja v Liptovskej kotline, ktorú obklopujú Vysoké Tatry na východe, Západné Tatry a Chočské vrchy na severe, Nízke Tatry na juhu a Veľká Fatra na západe. Geograficky je Liptov ucelenou oblasťou, ktorá zahŕňa okresy Liptovský Mikuláš a Ružomberok.</w:t>
      </w:r>
    </w:p>
    <w:p w14:paraId="44371E88" w14:textId="77777777" w:rsidR="003E1682" w:rsidRPr="001F3525" w:rsidRDefault="003E1682" w:rsidP="003E1682">
      <w:pPr>
        <w:widowControl w:val="0"/>
        <w:tabs>
          <w:tab w:val="left" w:pos="705"/>
          <w:tab w:val="left" w:pos="3303"/>
        </w:tabs>
        <w:spacing w:line="360" w:lineRule="auto"/>
        <w:jc w:val="both"/>
        <w:rPr>
          <w:b/>
          <w:noProof/>
          <w:snapToGrid w:val="0"/>
          <w:sz w:val="24"/>
          <w:szCs w:val="24"/>
        </w:rPr>
      </w:pPr>
    </w:p>
    <w:p w14:paraId="119B25F8" w14:textId="77777777" w:rsidR="003E1682" w:rsidRPr="001F3525" w:rsidRDefault="003E1682" w:rsidP="003E1682">
      <w:pPr>
        <w:widowControl w:val="0"/>
        <w:tabs>
          <w:tab w:val="left" w:pos="705"/>
          <w:tab w:val="left" w:pos="3303"/>
        </w:tabs>
        <w:spacing w:line="360" w:lineRule="auto"/>
        <w:ind w:left="705" w:hanging="705"/>
        <w:jc w:val="both"/>
        <w:rPr>
          <w:noProof/>
          <w:snapToGrid w:val="0"/>
          <w:sz w:val="24"/>
          <w:szCs w:val="24"/>
        </w:rPr>
      </w:pPr>
      <w:r w:rsidRPr="001F3525">
        <w:rPr>
          <w:b/>
          <w:noProof/>
          <w:snapToGrid w:val="0"/>
          <w:sz w:val="24"/>
          <w:szCs w:val="24"/>
        </w:rPr>
        <w:t>7.4.</w:t>
      </w:r>
      <w:r w:rsidRPr="001F3525">
        <w:rPr>
          <w:noProof/>
          <w:snapToGrid w:val="0"/>
          <w:sz w:val="24"/>
          <w:szCs w:val="24"/>
        </w:rPr>
        <w:tab/>
        <w:t xml:space="preserve">  </w:t>
      </w:r>
      <w:r w:rsidRPr="001F3525">
        <w:rPr>
          <w:b/>
          <w:noProof/>
          <w:snapToGrid w:val="0"/>
          <w:sz w:val="24"/>
          <w:szCs w:val="24"/>
        </w:rPr>
        <w:t xml:space="preserve">Dôkaz o pôvode </w:t>
      </w:r>
      <w:r w:rsidRPr="001F3525">
        <w:rPr>
          <w:b/>
          <w:noProof/>
          <w:snapToGrid w:val="0"/>
          <w:sz w:val="24"/>
          <w:szCs w:val="24"/>
        </w:rPr>
        <w:tab/>
      </w:r>
    </w:p>
    <w:p w14:paraId="080C576A" w14:textId="77777777" w:rsidR="003E1682" w:rsidRPr="00B2050B" w:rsidRDefault="003E1682" w:rsidP="0016278E">
      <w:pPr>
        <w:pStyle w:val="Text1"/>
        <w:spacing w:before="0" w:after="0" w:line="360" w:lineRule="auto"/>
        <w:ind w:left="0" w:right="90"/>
        <w:rPr>
          <w:noProof/>
          <w:szCs w:val="24"/>
        </w:rPr>
      </w:pPr>
      <w:r w:rsidRPr="00B2050B">
        <w:rPr>
          <w:noProof/>
          <w:color w:val="000000"/>
          <w:szCs w:val="24"/>
        </w:rPr>
        <w:t>Identifikácia</w:t>
      </w:r>
      <w:r w:rsidRPr="00B2050B">
        <w:rPr>
          <w:noProof/>
          <w:szCs w:val="24"/>
        </w:rPr>
        <w:t xml:space="preserve"> výrobku je zabezpečená uvedením názvu </w:t>
      </w:r>
      <w:r w:rsidRPr="00653C8B">
        <w:rPr>
          <w:szCs w:val="24"/>
        </w:rPr>
        <w:t>„</w:t>
      </w:r>
      <w:r w:rsidRPr="000E686C">
        <w:t xml:space="preserve">Liptovské </w:t>
      </w:r>
      <w:proofErr w:type="spellStart"/>
      <w:r>
        <w:t>šialence</w:t>
      </w:r>
      <w:proofErr w:type="spellEnd"/>
      <w:r w:rsidRPr="00653C8B">
        <w:rPr>
          <w:szCs w:val="24"/>
        </w:rPr>
        <w:t>“</w:t>
      </w:r>
      <w:r w:rsidRPr="00B2050B">
        <w:rPr>
          <w:noProof/>
          <w:szCs w:val="24"/>
        </w:rPr>
        <w:t xml:space="preserve">, názvu výrobcu a adresy výrobnej prevádzkarne. Garancia pôvodu výrobku z chráneného územia je daná zemepisnou príslušnosťou výrobcu </w:t>
      </w:r>
      <w:r>
        <w:rPr>
          <w:noProof/>
          <w:szCs w:val="24"/>
        </w:rPr>
        <w:t xml:space="preserve">výrobku </w:t>
      </w:r>
      <w:r w:rsidRPr="00653C8B">
        <w:rPr>
          <w:szCs w:val="24"/>
        </w:rPr>
        <w:t>„</w:t>
      </w:r>
      <w:r w:rsidRPr="000E686C">
        <w:t xml:space="preserve">Liptovské </w:t>
      </w:r>
      <w:proofErr w:type="spellStart"/>
      <w:r>
        <w:t>šialence</w:t>
      </w:r>
      <w:proofErr w:type="spellEnd"/>
      <w:r w:rsidRPr="00653C8B">
        <w:rPr>
          <w:szCs w:val="24"/>
        </w:rPr>
        <w:t>“</w:t>
      </w:r>
      <w:r w:rsidRPr="00B2050B">
        <w:rPr>
          <w:szCs w:val="24"/>
        </w:rPr>
        <w:t>.</w:t>
      </w:r>
    </w:p>
    <w:p w14:paraId="5C823973" w14:textId="77777777" w:rsidR="003E1682" w:rsidRPr="00B2050B" w:rsidRDefault="003E1682" w:rsidP="0016278E">
      <w:pPr>
        <w:autoSpaceDE w:val="0"/>
        <w:autoSpaceDN w:val="0"/>
        <w:adjustRightInd w:val="0"/>
        <w:spacing w:line="360" w:lineRule="auto"/>
        <w:ind w:right="90"/>
        <w:jc w:val="both"/>
        <w:rPr>
          <w:noProof/>
          <w:snapToGrid w:val="0"/>
          <w:sz w:val="24"/>
          <w:szCs w:val="24"/>
        </w:rPr>
      </w:pPr>
    </w:p>
    <w:p w14:paraId="0AE2D69C" w14:textId="77777777" w:rsidR="003E1682" w:rsidRPr="00B2050B" w:rsidRDefault="003E1682" w:rsidP="0016278E">
      <w:pPr>
        <w:autoSpaceDE w:val="0"/>
        <w:autoSpaceDN w:val="0"/>
        <w:adjustRightInd w:val="0"/>
        <w:spacing w:line="360" w:lineRule="auto"/>
        <w:ind w:right="90"/>
        <w:jc w:val="both"/>
        <w:rPr>
          <w:noProof/>
          <w:snapToGrid w:val="0"/>
          <w:sz w:val="24"/>
          <w:szCs w:val="24"/>
        </w:rPr>
      </w:pPr>
      <w:r w:rsidRPr="00B2050B">
        <w:rPr>
          <w:noProof/>
          <w:snapToGrid w:val="0"/>
          <w:sz w:val="24"/>
          <w:szCs w:val="24"/>
        </w:rPr>
        <w:t>Výroba a pôvod suroviny sú zaznamenávané vo výrobnej dokumentácii. Kontrolu dodržiavania špecifikácie</w:t>
      </w:r>
      <w:r>
        <w:rPr>
          <w:noProof/>
          <w:snapToGrid w:val="0"/>
          <w:sz w:val="24"/>
          <w:szCs w:val="24"/>
        </w:rPr>
        <w:t xml:space="preserve"> </w:t>
      </w:r>
      <w:r w:rsidRPr="00B2050B">
        <w:rPr>
          <w:noProof/>
          <w:snapToGrid w:val="0"/>
          <w:sz w:val="24"/>
          <w:szCs w:val="24"/>
        </w:rPr>
        <w:t xml:space="preserve">a kvality výrobku zabezpečuje pravidelným senzorickým hodnotením </w:t>
      </w:r>
      <w:r>
        <w:rPr>
          <w:noProof/>
          <w:snapToGrid w:val="0"/>
          <w:sz w:val="24"/>
          <w:szCs w:val="24"/>
        </w:rPr>
        <w:t>občianske združenie Liptovské droby</w:t>
      </w:r>
      <w:r w:rsidRPr="00CB03B1">
        <w:rPr>
          <w:noProof/>
          <w:snapToGrid w:val="0"/>
          <w:color w:val="FF0000"/>
          <w:sz w:val="24"/>
          <w:szCs w:val="24"/>
        </w:rPr>
        <w:t xml:space="preserve"> </w:t>
      </w:r>
      <w:r w:rsidRPr="00B2050B">
        <w:rPr>
          <w:noProof/>
          <w:snapToGrid w:val="0"/>
          <w:sz w:val="24"/>
          <w:szCs w:val="24"/>
        </w:rPr>
        <w:t>podľa vlastného systému kontroly.</w:t>
      </w:r>
    </w:p>
    <w:p w14:paraId="3B4FCC61" w14:textId="77777777" w:rsidR="003E1682" w:rsidRPr="0052313E" w:rsidRDefault="003E1682" w:rsidP="003E1682">
      <w:pPr>
        <w:widowControl w:val="0"/>
        <w:spacing w:before="120" w:line="360" w:lineRule="auto"/>
        <w:jc w:val="both"/>
        <w:rPr>
          <w:noProof/>
          <w:snapToGrid w:val="0"/>
          <w:sz w:val="24"/>
          <w:szCs w:val="24"/>
        </w:rPr>
      </w:pPr>
    </w:p>
    <w:p w14:paraId="33A6F85B" w14:textId="2FB9843D" w:rsidR="003E1682" w:rsidRPr="00DC48B1" w:rsidRDefault="003E1682" w:rsidP="00DC48B1">
      <w:pPr>
        <w:widowControl w:val="0"/>
        <w:tabs>
          <w:tab w:val="left" w:pos="705"/>
        </w:tabs>
        <w:spacing w:line="360" w:lineRule="auto"/>
        <w:ind w:left="705" w:hanging="705"/>
        <w:jc w:val="both"/>
        <w:rPr>
          <w:noProof/>
          <w:snapToGrid w:val="0"/>
          <w:sz w:val="24"/>
          <w:szCs w:val="24"/>
        </w:rPr>
      </w:pPr>
      <w:r w:rsidRPr="0052313E">
        <w:rPr>
          <w:b/>
          <w:noProof/>
          <w:snapToGrid w:val="0"/>
          <w:sz w:val="24"/>
          <w:szCs w:val="24"/>
        </w:rPr>
        <w:t>7.5.</w:t>
      </w:r>
      <w:r w:rsidRPr="0052313E">
        <w:rPr>
          <w:noProof/>
          <w:snapToGrid w:val="0"/>
          <w:sz w:val="24"/>
          <w:szCs w:val="24"/>
        </w:rPr>
        <w:tab/>
        <w:t xml:space="preserve">  </w:t>
      </w:r>
      <w:r w:rsidRPr="0052313E">
        <w:rPr>
          <w:b/>
          <w:noProof/>
          <w:snapToGrid w:val="0"/>
          <w:sz w:val="24"/>
          <w:szCs w:val="24"/>
        </w:rPr>
        <w:t xml:space="preserve">Spôsob výroby </w:t>
      </w:r>
    </w:p>
    <w:p w14:paraId="279296EC" w14:textId="77777777" w:rsidR="003E1682" w:rsidRDefault="003E1682" w:rsidP="003E1682">
      <w:pPr>
        <w:pStyle w:val="Zarkazkladnhotextu3"/>
        <w:widowControl w:val="0"/>
        <w:spacing w:line="360" w:lineRule="auto"/>
        <w:ind w:left="0" w:right="-716"/>
        <w:rPr>
          <w:noProof/>
          <w:snapToGrid w:val="0"/>
          <w:szCs w:val="24"/>
        </w:rPr>
      </w:pPr>
    </w:p>
    <w:p w14:paraId="3DB4A9BC" w14:textId="77777777" w:rsidR="003E1682" w:rsidRPr="00A357A7" w:rsidRDefault="003E1682" w:rsidP="003E1682">
      <w:pPr>
        <w:pStyle w:val="Zarkazkladnhotextu3"/>
        <w:widowControl w:val="0"/>
        <w:spacing w:line="360" w:lineRule="auto"/>
        <w:ind w:left="0" w:right="-716"/>
        <w:rPr>
          <w:noProof/>
          <w:snapToGrid w:val="0"/>
          <w:szCs w:val="24"/>
        </w:rPr>
      </w:pPr>
      <w:r w:rsidRPr="00B072A3">
        <w:rPr>
          <w:noProof/>
          <w:snapToGrid w:val="0"/>
          <w:szCs w:val="24"/>
        </w:rPr>
        <w:t>Celý výrobný postup sa uskutočňuje len vo vymedzenej zemepisnej oblasti, a to v nasledujúcich etapách:</w:t>
      </w:r>
    </w:p>
    <w:p w14:paraId="56E06E82" w14:textId="77777777" w:rsidR="003E1682" w:rsidRPr="00A357A7" w:rsidRDefault="003E1682" w:rsidP="003E1682">
      <w:pPr>
        <w:pStyle w:val="Zkladntext"/>
        <w:widowControl w:val="0"/>
        <w:numPr>
          <w:ilvl w:val="0"/>
          <w:numId w:val="1"/>
        </w:numPr>
        <w:spacing w:before="40" w:after="40" w:line="360" w:lineRule="auto"/>
        <w:rPr>
          <w:noProof/>
          <w:color w:val="000000"/>
          <w:sz w:val="24"/>
          <w:szCs w:val="24"/>
        </w:rPr>
      </w:pPr>
      <w:r w:rsidRPr="00A357A7">
        <w:rPr>
          <w:noProof/>
          <w:color w:val="000000"/>
          <w:sz w:val="24"/>
          <w:szCs w:val="24"/>
        </w:rPr>
        <w:t>namáčanie čriev 24 h pred ich použitím, ich umývanie</w:t>
      </w:r>
    </w:p>
    <w:p w14:paraId="7AFC4990" w14:textId="77777777" w:rsidR="003E1682" w:rsidRPr="00A357A7" w:rsidRDefault="003E1682" w:rsidP="003E1682">
      <w:pPr>
        <w:pStyle w:val="Zkladntext"/>
        <w:widowControl w:val="0"/>
        <w:numPr>
          <w:ilvl w:val="0"/>
          <w:numId w:val="1"/>
        </w:numPr>
        <w:spacing w:before="40" w:after="40" w:line="360" w:lineRule="auto"/>
        <w:rPr>
          <w:noProof/>
          <w:color w:val="000000"/>
          <w:sz w:val="24"/>
          <w:szCs w:val="24"/>
        </w:rPr>
      </w:pPr>
      <w:r w:rsidRPr="00A357A7">
        <w:rPr>
          <w:noProof/>
          <w:color w:val="000000"/>
          <w:sz w:val="24"/>
          <w:szCs w:val="24"/>
        </w:rPr>
        <w:t>umývanie neošúpaných zemiakov</w:t>
      </w:r>
    </w:p>
    <w:p w14:paraId="3B9F1F6F" w14:textId="77777777" w:rsidR="003E1682" w:rsidRPr="00A357A7" w:rsidRDefault="003E1682" w:rsidP="003E1682">
      <w:pPr>
        <w:pStyle w:val="Zkladntext"/>
        <w:widowControl w:val="0"/>
        <w:numPr>
          <w:ilvl w:val="0"/>
          <w:numId w:val="1"/>
        </w:numPr>
        <w:spacing w:before="40" w:after="40" w:line="360" w:lineRule="auto"/>
        <w:rPr>
          <w:noProof/>
          <w:color w:val="000000"/>
          <w:sz w:val="24"/>
          <w:szCs w:val="24"/>
        </w:rPr>
      </w:pPr>
      <w:r w:rsidRPr="00A357A7">
        <w:rPr>
          <w:noProof/>
          <w:color w:val="000000"/>
          <w:sz w:val="24"/>
          <w:szCs w:val="24"/>
        </w:rPr>
        <w:t>šúpanie a dočisťovanie zemiakov, ich umývanie</w:t>
      </w:r>
    </w:p>
    <w:p w14:paraId="6285C48E" w14:textId="77777777" w:rsidR="003E1682" w:rsidRPr="00A357A7" w:rsidRDefault="003E1682" w:rsidP="003E1682">
      <w:pPr>
        <w:pStyle w:val="Zkladntext"/>
        <w:widowControl w:val="0"/>
        <w:numPr>
          <w:ilvl w:val="0"/>
          <w:numId w:val="1"/>
        </w:numPr>
        <w:spacing w:before="40" w:after="40" w:line="360" w:lineRule="auto"/>
        <w:rPr>
          <w:noProof/>
          <w:color w:val="000000"/>
          <w:sz w:val="24"/>
          <w:szCs w:val="24"/>
        </w:rPr>
      </w:pPr>
      <w:r w:rsidRPr="00A357A7">
        <w:rPr>
          <w:noProof/>
          <w:color w:val="000000"/>
          <w:sz w:val="24"/>
          <w:szCs w:val="24"/>
        </w:rPr>
        <w:t>praženie nakrájanej cibule na bravčovej masti</w:t>
      </w:r>
    </w:p>
    <w:p w14:paraId="40D2769E" w14:textId="77777777" w:rsidR="003E1682" w:rsidRPr="00A357A7" w:rsidRDefault="003E1682" w:rsidP="003E1682">
      <w:pPr>
        <w:pStyle w:val="Zkladntext"/>
        <w:widowControl w:val="0"/>
        <w:numPr>
          <w:ilvl w:val="0"/>
          <w:numId w:val="1"/>
        </w:numPr>
        <w:spacing w:before="40" w:after="40" w:line="360" w:lineRule="auto"/>
        <w:rPr>
          <w:noProof/>
          <w:color w:val="000000"/>
          <w:sz w:val="24"/>
          <w:szCs w:val="24"/>
        </w:rPr>
      </w:pPr>
      <w:r w:rsidRPr="00A357A7">
        <w:rPr>
          <w:noProof/>
          <w:color w:val="000000"/>
          <w:sz w:val="24"/>
          <w:szCs w:val="24"/>
        </w:rPr>
        <w:t>jemné strúhanie zemiakov</w:t>
      </w:r>
    </w:p>
    <w:p w14:paraId="651D6EFA" w14:textId="77777777" w:rsidR="003E1682" w:rsidRPr="00A357A7" w:rsidRDefault="003E1682" w:rsidP="003E1682">
      <w:pPr>
        <w:pStyle w:val="Zkladntext"/>
        <w:widowControl w:val="0"/>
        <w:numPr>
          <w:ilvl w:val="0"/>
          <w:numId w:val="1"/>
        </w:numPr>
        <w:spacing w:before="40" w:after="40" w:line="360" w:lineRule="auto"/>
        <w:rPr>
          <w:noProof/>
          <w:color w:val="000000"/>
          <w:sz w:val="24"/>
          <w:szCs w:val="24"/>
        </w:rPr>
      </w:pPr>
      <w:r w:rsidRPr="00A357A7">
        <w:rPr>
          <w:noProof/>
          <w:color w:val="000000"/>
          <w:sz w:val="24"/>
          <w:szCs w:val="24"/>
        </w:rPr>
        <w:t>nakrájanie slaniny a jej následné smaženie na škvarky</w:t>
      </w:r>
    </w:p>
    <w:p w14:paraId="35375605" w14:textId="77777777" w:rsidR="003E1682" w:rsidRPr="00A357A7" w:rsidRDefault="003E1682" w:rsidP="003E1682">
      <w:pPr>
        <w:pStyle w:val="Zkladntext"/>
        <w:widowControl w:val="0"/>
        <w:numPr>
          <w:ilvl w:val="0"/>
          <w:numId w:val="1"/>
        </w:numPr>
        <w:spacing w:before="40" w:after="40" w:line="360" w:lineRule="auto"/>
        <w:rPr>
          <w:noProof/>
          <w:color w:val="000000"/>
          <w:sz w:val="24"/>
          <w:szCs w:val="24"/>
        </w:rPr>
      </w:pPr>
      <w:r w:rsidRPr="00A357A7">
        <w:rPr>
          <w:noProof/>
          <w:color w:val="000000"/>
          <w:sz w:val="24"/>
          <w:szCs w:val="24"/>
        </w:rPr>
        <w:t xml:space="preserve">jemné mletie škvariek, opraženej </w:t>
      </w:r>
      <w:r w:rsidRPr="00A357A7">
        <w:rPr>
          <w:noProof/>
          <w:sz w:val="24"/>
          <w:szCs w:val="24"/>
        </w:rPr>
        <w:t>cibule a</w:t>
      </w:r>
      <w:r>
        <w:rPr>
          <w:noProof/>
          <w:sz w:val="24"/>
          <w:szCs w:val="24"/>
        </w:rPr>
        <w:t> </w:t>
      </w:r>
      <w:r w:rsidRPr="00A357A7">
        <w:rPr>
          <w:noProof/>
          <w:sz w:val="24"/>
          <w:szCs w:val="24"/>
        </w:rPr>
        <w:t>cesnaku</w:t>
      </w:r>
    </w:p>
    <w:p w14:paraId="26EBD88E" w14:textId="77777777" w:rsidR="003E1682" w:rsidRPr="00A357A7" w:rsidRDefault="003E1682" w:rsidP="003E1682">
      <w:pPr>
        <w:pStyle w:val="Zkladntext"/>
        <w:widowControl w:val="0"/>
        <w:numPr>
          <w:ilvl w:val="0"/>
          <w:numId w:val="1"/>
        </w:numPr>
        <w:spacing w:before="40" w:after="40" w:line="360" w:lineRule="auto"/>
        <w:rPr>
          <w:noProof/>
          <w:color w:val="000000"/>
          <w:sz w:val="24"/>
          <w:szCs w:val="24"/>
        </w:rPr>
      </w:pPr>
      <w:r w:rsidRPr="00A357A7">
        <w:rPr>
          <w:noProof/>
          <w:color w:val="000000"/>
          <w:sz w:val="24"/>
          <w:szCs w:val="24"/>
        </w:rPr>
        <w:t>ochucovanie koreninami</w:t>
      </w:r>
    </w:p>
    <w:p w14:paraId="40DF9827" w14:textId="77777777" w:rsidR="003E1682" w:rsidRPr="00A357A7" w:rsidRDefault="003E1682" w:rsidP="003E1682">
      <w:pPr>
        <w:pStyle w:val="Zkladntext"/>
        <w:widowControl w:val="0"/>
        <w:numPr>
          <w:ilvl w:val="0"/>
          <w:numId w:val="1"/>
        </w:numPr>
        <w:spacing w:before="40" w:after="40" w:line="360" w:lineRule="auto"/>
        <w:rPr>
          <w:noProof/>
          <w:color w:val="000000"/>
          <w:sz w:val="24"/>
          <w:szCs w:val="24"/>
        </w:rPr>
      </w:pPr>
      <w:r w:rsidRPr="00A357A7">
        <w:rPr>
          <w:noProof/>
          <w:color w:val="000000"/>
          <w:sz w:val="24"/>
          <w:szCs w:val="24"/>
        </w:rPr>
        <w:t>dôsledné premiešanie</w:t>
      </w:r>
    </w:p>
    <w:p w14:paraId="5CDCDE77" w14:textId="77777777" w:rsidR="003E1682" w:rsidRPr="00A357A7" w:rsidRDefault="003E1682" w:rsidP="003E1682">
      <w:pPr>
        <w:pStyle w:val="Zkladntext"/>
        <w:widowControl w:val="0"/>
        <w:numPr>
          <w:ilvl w:val="0"/>
          <w:numId w:val="1"/>
        </w:numPr>
        <w:spacing w:before="40" w:after="40" w:line="360" w:lineRule="auto"/>
        <w:rPr>
          <w:noProof/>
          <w:color w:val="000000"/>
          <w:sz w:val="24"/>
          <w:szCs w:val="24"/>
        </w:rPr>
      </w:pPr>
      <w:r w:rsidRPr="00A357A7">
        <w:rPr>
          <w:noProof/>
          <w:color w:val="000000"/>
          <w:sz w:val="24"/>
          <w:szCs w:val="24"/>
        </w:rPr>
        <w:lastRenderedPageBreak/>
        <w:t>pridanie krupicovej múky, premiešanie</w:t>
      </w:r>
    </w:p>
    <w:p w14:paraId="204F7451" w14:textId="77777777" w:rsidR="003E1682" w:rsidRPr="00A357A7" w:rsidRDefault="003E1682" w:rsidP="003E1682">
      <w:pPr>
        <w:pStyle w:val="Zkladntext"/>
        <w:widowControl w:val="0"/>
        <w:numPr>
          <w:ilvl w:val="0"/>
          <w:numId w:val="1"/>
        </w:numPr>
        <w:spacing w:before="40" w:after="40" w:line="360" w:lineRule="auto"/>
        <w:rPr>
          <w:noProof/>
          <w:color w:val="000000"/>
          <w:sz w:val="24"/>
          <w:szCs w:val="24"/>
        </w:rPr>
      </w:pPr>
      <w:r w:rsidRPr="00A357A7">
        <w:rPr>
          <w:noProof/>
          <w:color w:val="000000"/>
          <w:sz w:val="24"/>
          <w:szCs w:val="24"/>
        </w:rPr>
        <w:t>plnenie čriev</w:t>
      </w:r>
    </w:p>
    <w:p w14:paraId="47549981" w14:textId="67CF7999" w:rsidR="003E1682" w:rsidRDefault="003E1682" w:rsidP="00AF3B61">
      <w:pPr>
        <w:pStyle w:val="Zkladntext"/>
        <w:widowControl w:val="0"/>
        <w:numPr>
          <w:ilvl w:val="0"/>
          <w:numId w:val="1"/>
        </w:numPr>
        <w:spacing w:before="40" w:after="40" w:line="360" w:lineRule="auto"/>
        <w:rPr>
          <w:noProof/>
          <w:sz w:val="24"/>
          <w:szCs w:val="24"/>
        </w:rPr>
      </w:pPr>
      <w:r w:rsidRPr="00A357A7">
        <w:rPr>
          <w:noProof/>
          <w:sz w:val="24"/>
          <w:szCs w:val="24"/>
        </w:rPr>
        <w:t xml:space="preserve">pomalé varenie – </w:t>
      </w:r>
      <w:r>
        <w:rPr>
          <w:bCs/>
          <w:noProof/>
        </w:rPr>
        <w:t>„</w:t>
      </w:r>
      <w:r w:rsidRPr="00A357A7">
        <w:rPr>
          <w:sz w:val="24"/>
          <w:szCs w:val="24"/>
        </w:rPr>
        <w:t xml:space="preserve">Liptovské </w:t>
      </w:r>
      <w:proofErr w:type="spellStart"/>
      <w:r w:rsidRPr="00A357A7">
        <w:rPr>
          <w:sz w:val="24"/>
          <w:szCs w:val="24"/>
        </w:rPr>
        <w:t>šialence</w:t>
      </w:r>
      <w:proofErr w:type="spellEnd"/>
      <w:r>
        <w:rPr>
          <w:sz w:val="24"/>
          <w:szCs w:val="24"/>
        </w:rPr>
        <w:t>“</w:t>
      </w:r>
      <w:r w:rsidRPr="00A357A7">
        <w:rPr>
          <w:sz w:val="24"/>
          <w:szCs w:val="24"/>
        </w:rPr>
        <w:t xml:space="preserve"> </w:t>
      </w:r>
      <w:r w:rsidR="00633B3C">
        <w:rPr>
          <w:sz w:val="24"/>
          <w:szCs w:val="24"/>
        </w:rPr>
        <w:t xml:space="preserve">sa </w:t>
      </w:r>
      <w:r w:rsidRPr="00A357A7">
        <w:rPr>
          <w:sz w:val="24"/>
          <w:szCs w:val="24"/>
        </w:rPr>
        <w:t>vlož</w:t>
      </w:r>
      <w:r w:rsidR="00633B3C">
        <w:rPr>
          <w:sz w:val="24"/>
          <w:szCs w:val="24"/>
        </w:rPr>
        <w:t>ia</w:t>
      </w:r>
      <w:r w:rsidRPr="00A357A7">
        <w:rPr>
          <w:sz w:val="24"/>
          <w:szCs w:val="24"/>
        </w:rPr>
        <w:t xml:space="preserve"> do cca 90 °C vody, pomaly </w:t>
      </w:r>
      <w:r w:rsidR="007B42FA">
        <w:rPr>
          <w:sz w:val="24"/>
          <w:szCs w:val="24"/>
        </w:rPr>
        <w:t xml:space="preserve">sa </w:t>
      </w:r>
      <w:r w:rsidRPr="00A357A7">
        <w:rPr>
          <w:sz w:val="24"/>
          <w:szCs w:val="24"/>
        </w:rPr>
        <w:t>var</w:t>
      </w:r>
      <w:r w:rsidR="007B42FA">
        <w:rPr>
          <w:sz w:val="24"/>
          <w:szCs w:val="24"/>
        </w:rPr>
        <w:t>ia</w:t>
      </w:r>
      <w:r w:rsidRPr="00A357A7">
        <w:rPr>
          <w:sz w:val="24"/>
          <w:szCs w:val="24"/>
        </w:rPr>
        <w:t xml:space="preserve"> za stáleho miešania, až kým </w:t>
      </w:r>
      <w:r>
        <w:rPr>
          <w:bCs/>
          <w:noProof/>
        </w:rPr>
        <w:t>„</w:t>
      </w:r>
      <w:r w:rsidRPr="00A357A7">
        <w:rPr>
          <w:sz w:val="24"/>
          <w:szCs w:val="24"/>
        </w:rPr>
        <w:t xml:space="preserve">Liptovské </w:t>
      </w:r>
      <w:proofErr w:type="spellStart"/>
      <w:r w:rsidRPr="00A357A7">
        <w:rPr>
          <w:sz w:val="24"/>
          <w:szCs w:val="24"/>
        </w:rPr>
        <w:t>šialence</w:t>
      </w:r>
      <w:proofErr w:type="spellEnd"/>
      <w:r>
        <w:rPr>
          <w:sz w:val="24"/>
          <w:szCs w:val="24"/>
        </w:rPr>
        <w:t>“</w:t>
      </w:r>
      <w:r w:rsidRPr="00A357A7">
        <w:rPr>
          <w:sz w:val="24"/>
          <w:szCs w:val="24"/>
        </w:rPr>
        <w:t xml:space="preserve"> nevyplávajú na povrch, potom </w:t>
      </w:r>
      <w:r w:rsidR="007B42FA">
        <w:rPr>
          <w:sz w:val="24"/>
          <w:szCs w:val="24"/>
        </w:rPr>
        <w:t>sa</w:t>
      </w:r>
      <w:r w:rsidRPr="00A357A7">
        <w:rPr>
          <w:sz w:val="24"/>
          <w:szCs w:val="24"/>
        </w:rPr>
        <w:t xml:space="preserve"> odstav</w:t>
      </w:r>
      <w:r w:rsidR="007B42FA">
        <w:rPr>
          <w:sz w:val="24"/>
          <w:szCs w:val="24"/>
        </w:rPr>
        <w:t>ia</w:t>
      </w:r>
      <w:r w:rsidRPr="00A357A7">
        <w:rPr>
          <w:sz w:val="24"/>
          <w:szCs w:val="24"/>
        </w:rPr>
        <w:t xml:space="preserve"> a vyber</w:t>
      </w:r>
      <w:r w:rsidR="007B42FA">
        <w:rPr>
          <w:sz w:val="24"/>
          <w:szCs w:val="24"/>
        </w:rPr>
        <w:t>ú</w:t>
      </w:r>
      <w:r w:rsidRPr="00A357A7">
        <w:rPr>
          <w:noProof/>
          <w:sz w:val="24"/>
          <w:szCs w:val="24"/>
        </w:rPr>
        <w:t xml:space="preserve"> </w:t>
      </w:r>
    </w:p>
    <w:p w14:paraId="1D78CB69" w14:textId="77777777" w:rsidR="00AF3B61" w:rsidRPr="00AF3B61" w:rsidRDefault="00AF3B61" w:rsidP="00AF3B61">
      <w:pPr>
        <w:pStyle w:val="Zkladntext"/>
        <w:widowControl w:val="0"/>
        <w:spacing w:before="40" w:after="40" w:line="360" w:lineRule="auto"/>
        <w:ind w:left="1080"/>
        <w:rPr>
          <w:noProof/>
          <w:sz w:val="24"/>
          <w:szCs w:val="24"/>
        </w:rPr>
      </w:pPr>
    </w:p>
    <w:p w14:paraId="1391D144" w14:textId="77777777" w:rsidR="003E1682" w:rsidRDefault="003E1682" w:rsidP="0016278E">
      <w:pPr>
        <w:pStyle w:val="Zarkazkladnhotextu3"/>
        <w:widowControl w:val="0"/>
        <w:spacing w:line="360" w:lineRule="auto"/>
        <w:ind w:left="0" w:right="-141"/>
        <w:rPr>
          <w:noProof/>
          <w:snapToGrid w:val="0"/>
          <w:szCs w:val="24"/>
        </w:rPr>
      </w:pPr>
      <w:r>
        <w:rPr>
          <w:bCs/>
          <w:noProof/>
        </w:rPr>
        <w:t>„</w:t>
      </w:r>
      <w:r>
        <w:rPr>
          <w:noProof/>
          <w:snapToGrid w:val="0"/>
          <w:szCs w:val="24"/>
        </w:rPr>
        <w:t>Liptovské šialence“ sa pripravujú podľa nasledujúcej receptúry: kvalitné zemiaky sa najemno postrúhajú. Nakrája sa</w:t>
      </w:r>
      <w:r w:rsidRPr="007476A6">
        <w:rPr>
          <w:noProof/>
          <w:snapToGrid w:val="0"/>
          <w:szCs w:val="24"/>
        </w:rPr>
        <w:t xml:space="preserve"> slanin</w:t>
      </w:r>
      <w:r>
        <w:rPr>
          <w:noProof/>
          <w:snapToGrid w:val="0"/>
          <w:szCs w:val="24"/>
        </w:rPr>
        <w:t xml:space="preserve">a a </w:t>
      </w:r>
      <w:r w:rsidRPr="007476A6">
        <w:rPr>
          <w:noProof/>
          <w:snapToGrid w:val="0"/>
          <w:szCs w:val="24"/>
        </w:rPr>
        <w:t xml:space="preserve">následné </w:t>
      </w:r>
      <w:r>
        <w:rPr>
          <w:noProof/>
          <w:snapToGrid w:val="0"/>
          <w:szCs w:val="24"/>
        </w:rPr>
        <w:t xml:space="preserve">sa </w:t>
      </w:r>
      <w:r w:rsidRPr="007476A6">
        <w:rPr>
          <w:noProof/>
          <w:snapToGrid w:val="0"/>
          <w:szCs w:val="24"/>
        </w:rPr>
        <w:t>smaž</w:t>
      </w:r>
      <w:r>
        <w:rPr>
          <w:noProof/>
          <w:snapToGrid w:val="0"/>
          <w:szCs w:val="24"/>
        </w:rPr>
        <w:t>í, potom sa pridávajú pomleté škvarky a pomletá opražená cibuľa. Súčasťou oficiálneho receptu sú cesnak, čierne korenie, soľ a majorán. Na spojenie poslúži krupicová múka. Zmes sa najemno pomelie a naplní do baraních čriev. Šialence sa uvaria a následne zachladia. Pred samotnou konzumáciou sa tepelne upravia. Upečú sa na bravčovej masti a podávajú sa tradične s kyslou kapustou.</w:t>
      </w:r>
    </w:p>
    <w:p w14:paraId="5C15EAA7" w14:textId="77777777" w:rsidR="003E1682" w:rsidRDefault="003E1682" w:rsidP="0016278E">
      <w:pPr>
        <w:spacing w:line="360" w:lineRule="auto"/>
        <w:jc w:val="both"/>
        <w:rPr>
          <w:b/>
          <w:szCs w:val="24"/>
        </w:rPr>
      </w:pPr>
    </w:p>
    <w:p w14:paraId="4FD7F769" w14:textId="77777777" w:rsidR="003E1682" w:rsidRPr="00AE55A8" w:rsidRDefault="003E1682" w:rsidP="0016278E">
      <w:pPr>
        <w:spacing w:line="360" w:lineRule="auto"/>
        <w:jc w:val="both"/>
        <w:rPr>
          <w:b/>
          <w:szCs w:val="24"/>
        </w:rPr>
      </w:pPr>
    </w:p>
    <w:p w14:paraId="2B3B62D1" w14:textId="77777777" w:rsidR="003E1682" w:rsidRDefault="003E1682" w:rsidP="0016278E">
      <w:pPr>
        <w:widowControl w:val="0"/>
        <w:spacing w:line="360" w:lineRule="auto"/>
        <w:jc w:val="both"/>
        <w:rPr>
          <w:b/>
          <w:noProof/>
          <w:snapToGrid w:val="0"/>
          <w:sz w:val="24"/>
          <w:szCs w:val="24"/>
        </w:rPr>
      </w:pPr>
      <w:r w:rsidRPr="0052313E">
        <w:rPr>
          <w:b/>
          <w:noProof/>
          <w:snapToGrid w:val="0"/>
          <w:sz w:val="24"/>
          <w:szCs w:val="24"/>
        </w:rPr>
        <w:t xml:space="preserve">7.6. </w:t>
      </w:r>
      <w:r w:rsidRPr="0052313E">
        <w:rPr>
          <w:b/>
          <w:noProof/>
          <w:snapToGrid w:val="0"/>
          <w:sz w:val="24"/>
          <w:szCs w:val="24"/>
        </w:rPr>
        <w:tab/>
        <w:t xml:space="preserve">  Súvislosť </w:t>
      </w:r>
    </w:p>
    <w:p w14:paraId="14F27D6E" w14:textId="0224BCA8" w:rsidR="00AF3B61" w:rsidRDefault="003E1682" w:rsidP="00DC48B1">
      <w:pPr>
        <w:pStyle w:val="Text1"/>
        <w:spacing w:after="0" w:line="360" w:lineRule="auto"/>
        <w:ind w:left="0"/>
      </w:pPr>
      <w:bookmarkStart w:id="0" w:name="_Hlk126061933"/>
      <w:bookmarkStart w:id="1" w:name="Text4"/>
      <w:r w:rsidRPr="0000285C">
        <w:rPr>
          <w:color w:val="000000" w:themeColor="text1"/>
          <w:szCs w:val="24"/>
        </w:rPr>
        <w:t xml:space="preserve">Príčinná súvislosť </w:t>
      </w:r>
      <w:bookmarkStart w:id="2" w:name="_Hlk124874798"/>
      <w:r w:rsidRPr="000E686C">
        <w:t xml:space="preserve">je založená na </w:t>
      </w:r>
      <w:r w:rsidRPr="004B0E02">
        <w:t>k</w:t>
      </w:r>
      <w:r w:rsidR="00AF3B61">
        <w:t xml:space="preserve">valite, vlastnostiach a </w:t>
      </w:r>
      <w:r w:rsidRPr="004B0E02">
        <w:t>dobrom mene výrobku</w:t>
      </w:r>
      <w:r>
        <w:t xml:space="preserve"> </w:t>
      </w:r>
      <w:r w:rsidRPr="000E686C">
        <w:t xml:space="preserve">„Liptovské </w:t>
      </w:r>
      <w:proofErr w:type="spellStart"/>
      <w:r>
        <w:t>šialence</w:t>
      </w:r>
      <w:proofErr w:type="spellEnd"/>
      <w:r w:rsidRPr="000E686C">
        <w:t>“</w:t>
      </w:r>
      <w:r w:rsidRPr="004B0E02">
        <w:t>.</w:t>
      </w:r>
      <w:bookmarkEnd w:id="0"/>
      <w:bookmarkEnd w:id="2"/>
    </w:p>
    <w:p w14:paraId="56663413" w14:textId="77777777" w:rsidR="00DC48B1" w:rsidRDefault="00DC48B1" w:rsidP="00DC48B1">
      <w:pPr>
        <w:pStyle w:val="Text1"/>
        <w:spacing w:after="0" w:line="360" w:lineRule="auto"/>
        <w:ind w:left="0"/>
      </w:pPr>
    </w:p>
    <w:p w14:paraId="432E2966" w14:textId="7C409ACE" w:rsidR="003E1682" w:rsidRDefault="003E1682" w:rsidP="00DC48B1">
      <w:pPr>
        <w:pStyle w:val="Text1"/>
        <w:spacing w:before="0" w:after="0" w:line="360" w:lineRule="auto"/>
        <w:ind w:left="0"/>
      </w:pPr>
      <w:r w:rsidRPr="000E686C">
        <w:t xml:space="preserve">Vymedzená zemepisná oblasť </w:t>
      </w:r>
      <w:r>
        <w:t>–</w:t>
      </w:r>
      <w:r w:rsidRPr="000E686C">
        <w:t xml:space="preserve"> Liptov bol vždy významnou zemiakarskou oblasťou Slovenska a súčasne bol sebestačný aj v chove hospodárskych zvierat. Optimálne využitie vedľajších jatočných produktov bolo pre obyvateľov Liptova veľmi dôležité z ekonomického hľadiska.</w:t>
      </w:r>
    </w:p>
    <w:p w14:paraId="557FC101" w14:textId="77777777" w:rsidR="00DC48B1" w:rsidRDefault="00DC48B1" w:rsidP="0016278E">
      <w:pPr>
        <w:pStyle w:val="Text1"/>
        <w:spacing w:line="360" w:lineRule="auto"/>
        <w:ind w:left="0"/>
      </w:pPr>
    </w:p>
    <w:p w14:paraId="5CF6FA2E" w14:textId="77777777" w:rsidR="003E1682" w:rsidRPr="0032498D" w:rsidRDefault="003E1682" w:rsidP="0016278E">
      <w:pPr>
        <w:pStyle w:val="Text1"/>
        <w:spacing w:line="360" w:lineRule="auto"/>
        <w:ind w:left="0"/>
        <w:rPr>
          <w:b/>
          <w:bCs/>
          <w:i/>
          <w:iCs/>
          <w:szCs w:val="24"/>
          <w:u w:val="single"/>
        </w:rPr>
      </w:pPr>
      <w:r w:rsidRPr="0032498D">
        <w:rPr>
          <w:b/>
          <w:bCs/>
          <w:i/>
          <w:iCs/>
          <w:szCs w:val="24"/>
          <w:u w:val="single"/>
        </w:rPr>
        <w:t>Špecifickosť výrobku (know-how miestnych výrobcov)</w:t>
      </w:r>
    </w:p>
    <w:p w14:paraId="09E8A589" w14:textId="53C1BD4C" w:rsidR="003E1682" w:rsidRPr="007D419F" w:rsidRDefault="003E1682" w:rsidP="0016278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D419F">
        <w:rPr>
          <w:sz w:val="24"/>
          <w:szCs w:val="24"/>
        </w:rPr>
        <w:t xml:space="preserve">Špecifickým znakom výrobku </w:t>
      </w:r>
      <w:r>
        <w:rPr>
          <w:bCs/>
          <w:noProof/>
        </w:rPr>
        <w:t>„</w:t>
      </w:r>
      <w:r w:rsidRPr="007D419F">
        <w:rPr>
          <w:sz w:val="24"/>
          <w:szCs w:val="24"/>
        </w:rPr>
        <w:t xml:space="preserve">Liptovské </w:t>
      </w:r>
      <w:proofErr w:type="spellStart"/>
      <w:r w:rsidRPr="007D419F">
        <w:rPr>
          <w:sz w:val="24"/>
          <w:szCs w:val="24"/>
        </w:rPr>
        <w:t>šialence</w:t>
      </w:r>
      <w:proofErr w:type="spellEnd"/>
      <w:r>
        <w:rPr>
          <w:sz w:val="24"/>
          <w:szCs w:val="24"/>
        </w:rPr>
        <w:t>“</w:t>
      </w:r>
      <w:r w:rsidRPr="007D419F">
        <w:rPr>
          <w:sz w:val="24"/>
          <w:szCs w:val="24"/>
        </w:rPr>
        <w:t xml:space="preserve"> je nielen nahradenie jaternicovej zložky zložkou zemiakovou, ale aj tvar výrobku. Hlavnou zložkou náplne výrobku </w:t>
      </w:r>
      <w:r>
        <w:rPr>
          <w:bCs/>
          <w:noProof/>
        </w:rPr>
        <w:t>„</w:t>
      </w:r>
      <w:r w:rsidRPr="007D419F">
        <w:rPr>
          <w:sz w:val="24"/>
          <w:szCs w:val="24"/>
        </w:rPr>
        <w:t xml:space="preserve">Liptovské </w:t>
      </w:r>
      <w:proofErr w:type="spellStart"/>
      <w:r w:rsidRPr="007D419F">
        <w:rPr>
          <w:sz w:val="24"/>
          <w:szCs w:val="24"/>
        </w:rPr>
        <w:t>šialence</w:t>
      </w:r>
      <w:proofErr w:type="spellEnd"/>
      <w:r>
        <w:rPr>
          <w:sz w:val="24"/>
          <w:szCs w:val="24"/>
        </w:rPr>
        <w:t>“</w:t>
      </w:r>
      <w:r w:rsidRPr="007D419F">
        <w:rPr>
          <w:sz w:val="24"/>
          <w:szCs w:val="24"/>
        </w:rPr>
        <w:t xml:space="preserve"> sú zemiaky, ktoré tvoria 75 </w:t>
      </w:r>
      <w:r>
        <w:rPr>
          <w:sz w:val="24"/>
          <w:szCs w:val="24"/>
        </w:rPr>
        <w:t>až</w:t>
      </w:r>
      <w:r w:rsidRPr="007D419F">
        <w:rPr>
          <w:sz w:val="24"/>
          <w:szCs w:val="24"/>
        </w:rPr>
        <w:t xml:space="preserve"> 85</w:t>
      </w:r>
      <w:r>
        <w:rPr>
          <w:sz w:val="24"/>
          <w:szCs w:val="24"/>
        </w:rPr>
        <w:t xml:space="preserve"> </w:t>
      </w:r>
      <w:r w:rsidRPr="007D419F">
        <w:rPr>
          <w:sz w:val="24"/>
          <w:szCs w:val="24"/>
        </w:rPr>
        <w:t xml:space="preserve">% hmotnosti výrobku. </w:t>
      </w:r>
      <w:r w:rsidRPr="007D419F">
        <w:rPr>
          <w:rFonts w:eastAsiaTheme="minorHAnsi"/>
          <w:sz w:val="24"/>
          <w:szCs w:val="24"/>
        </w:rPr>
        <w:t>Zemiaková náplň sa pripravuje zo surových</w:t>
      </w:r>
      <w:r>
        <w:rPr>
          <w:rFonts w:eastAsiaTheme="minorHAnsi"/>
          <w:sz w:val="24"/>
          <w:szCs w:val="24"/>
        </w:rPr>
        <w:t xml:space="preserve"> </w:t>
      </w:r>
      <w:r w:rsidRPr="007D419F">
        <w:rPr>
          <w:rFonts w:eastAsiaTheme="minorHAnsi"/>
          <w:sz w:val="24"/>
          <w:szCs w:val="24"/>
        </w:rPr>
        <w:t>postrúhaných zemiakov, do ktorých sa postupne pridávajú všetky prísady a ako spojivo sa pridáva krupicová múka. Množstvo krupicovej múky závisí od obsahu vody v zemiakoch a len skúsený výrobca vie určiť jej správne množstvo, aby výrobok nestratil svoju typickú zemiakovú chuť, a podobne, len skúsený výrobca dokáže určiť čas varenia drobov tak, aby sa črevá počas varenia neroztrhali a plnka nevytiekla, a </w:t>
      </w:r>
      <w:r w:rsidRPr="00AF3B61">
        <w:rPr>
          <w:rFonts w:eastAsiaTheme="minorHAnsi"/>
          <w:sz w:val="24"/>
          <w:szCs w:val="24"/>
        </w:rPr>
        <w:t xml:space="preserve">následne ich zachladiť. </w:t>
      </w:r>
      <w:r w:rsidR="00AF3B61" w:rsidRPr="00AF3B61">
        <w:rPr>
          <w:sz w:val="24"/>
          <w:szCs w:val="24"/>
        </w:rPr>
        <w:t xml:space="preserve">„Liptovské </w:t>
      </w:r>
      <w:proofErr w:type="spellStart"/>
      <w:r w:rsidR="00AF3B61" w:rsidRPr="00AF3B61">
        <w:rPr>
          <w:sz w:val="24"/>
          <w:szCs w:val="24"/>
        </w:rPr>
        <w:t>šialence</w:t>
      </w:r>
      <w:proofErr w:type="spellEnd"/>
      <w:r w:rsidR="00AF3B61" w:rsidRPr="00AF3B61">
        <w:rPr>
          <w:sz w:val="24"/>
          <w:szCs w:val="24"/>
        </w:rPr>
        <w:t xml:space="preserve">“ sa plnia do tenkých baraních čriev, čo ovplyvňuje výslednú konzistenciu a dodáva výrobku chrumkavejšiu textúru po upečení a chuťový zážitok. </w:t>
      </w:r>
      <w:r w:rsidRPr="00AF3B61">
        <w:rPr>
          <w:sz w:val="24"/>
          <w:szCs w:val="24"/>
        </w:rPr>
        <w:t xml:space="preserve">Výrobok </w:t>
      </w:r>
      <w:r w:rsidRPr="00AF3B61">
        <w:rPr>
          <w:bCs/>
          <w:noProof/>
          <w:sz w:val="24"/>
          <w:szCs w:val="24"/>
        </w:rPr>
        <w:t>„</w:t>
      </w:r>
      <w:r w:rsidRPr="00AF3B61">
        <w:rPr>
          <w:sz w:val="24"/>
          <w:szCs w:val="24"/>
        </w:rPr>
        <w:t>Liptovské</w:t>
      </w:r>
      <w:r w:rsidRPr="007D419F">
        <w:rPr>
          <w:sz w:val="24"/>
          <w:szCs w:val="24"/>
        </w:rPr>
        <w:t xml:space="preserve"> </w:t>
      </w:r>
      <w:proofErr w:type="spellStart"/>
      <w:r w:rsidRPr="007D419F">
        <w:rPr>
          <w:sz w:val="24"/>
          <w:szCs w:val="24"/>
        </w:rPr>
        <w:t>šialence</w:t>
      </w:r>
      <w:proofErr w:type="spellEnd"/>
      <w:r>
        <w:rPr>
          <w:sz w:val="24"/>
          <w:szCs w:val="24"/>
        </w:rPr>
        <w:t>“</w:t>
      </w:r>
      <w:r w:rsidRPr="007D419F">
        <w:rPr>
          <w:sz w:val="24"/>
          <w:szCs w:val="24"/>
        </w:rPr>
        <w:t xml:space="preserve"> sa vyrába len na vymedzenom území.</w:t>
      </w:r>
    </w:p>
    <w:p w14:paraId="3D231EAF" w14:textId="77777777" w:rsidR="003E1682" w:rsidRPr="007D419F" w:rsidRDefault="003E1682" w:rsidP="0016278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</w:rPr>
      </w:pPr>
      <w:r w:rsidRPr="007D419F">
        <w:rPr>
          <w:sz w:val="24"/>
          <w:szCs w:val="24"/>
        </w:rPr>
        <w:lastRenderedPageBreak/>
        <w:t xml:space="preserve"> </w:t>
      </w:r>
    </w:p>
    <w:p w14:paraId="075CF5F8" w14:textId="77777777" w:rsidR="003E1682" w:rsidRPr="0032498D" w:rsidRDefault="003E1682" w:rsidP="0016278E">
      <w:pPr>
        <w:pStyle w:val="Text1"/>
        <w:spacing w:line="360" w:lineRule="auto"/>
        <w:ind w:left="0"/>
        <w:rPr>
          <w:b/>
          <w:bCs/>
          <w:i/>
          <w:iCs/>
          <w:szCs w:val="24"/>
          <w:u w:val="single"/>
        </w:rPr>
      </w:pPr>
      <w:r w:rsidRPr="0032498D">
        <w:rPr>
          <w:b/>
          <w:bCs/>
          <w:i/>
          <w:iCs/>
          <w:szCs w:val="24"/>
          <w:u w:val="single"/>
        </w:rPr>
        <w:t>Kvalita a dobré meno</w:t>
      </w:r>
    </w:p>
    <w:p w14:paraId="1454EF22" w14:textId="77777777" w:rsidR="003E1682" w:rsidRPr="007D419F" w:rsidRDefault="003E1682" w:rsidP="0016278E">
      <w:pPr>
        <w:pStyle w:val="Text1"/>
        <w:spacing w:line="360" w:lineRule="auto"/>
        <w:ind w:left="0"/>
        <w:rPr>
          <w:strike/>
          <w:szCs w:val="24"/>
        </w:rPr>
      </w:pPr>
      <w:r>
        <w:rPr>
          <w:bCs/>
          <w:noProof/>
        </w:rPr>
        <w:t>„</w:t>
      </w:r>
      <w:r w:rsidRPr="007D419F">
        <w:rPr>
          <w:szCs w:val="24"/>
        </w:rPr>
        <w:t xml:space="preserve">Liptovské </w:t>
      </w:r>
      <w:proofErr w:type="spellStart"/>
      <w:r w:rsidRPr="007D419F">
        <w:rPr>
          <w:szCs w:val="24"/>
        </w:rPr>
        <w:t>šialence</w:t>
      </w:r>
      <w:proofErr w:type="spellEnd"/>
      <w:r>
        <w:rPr>
          <w:szCs w:val="24"/>
        </w:rPr>
        <w:t>“</w:t>
      </w:r>
      <w:r w:rsidRPr="007D419F">
        <w:rPr>
          <w:szCs w:val="24"/>
        </w:rPr>
        <w:t xml:space="preserve"> boli oddávna obľúbenou pochúťkou obyvateľov Liptova pri rôznych oslavách, na jarmokoch alebo hodoch. Obľuba tejto pochúťky pretrváva podnes. Mesto Liptovský Mikuláš organizuje každoročne </w:t>
      </w:r>
      <w:proofErr w:type="spellStart"/>
      <w:r w:rsidRPr="007D419F">
        <w:rPr>
          <w:szCs w:val="24"/>
        </w:rPr>
        <w:t>Švábkafest</w:t>
      </w:r>
      <w:proofErr w:type="spellEnd"/>
      <w:r w:rsidRPr="007D419F">
        <w:rPr>
          <w:szCs w:val="24"/>
        </w:rPr>
        <w:t xml:space="preserve"> (</w:t>
      </w:r>
      <w:proofErr w:type="spellStart"/>
      <w:r w:rsidRPr="007D419F">
        <w:rPr>
          <w:szCs w:val="24"/>
        </w:rPr>
        <w:t>švábka</w:t>
      </w:r>
      <w:proofErr w:type="spellEnd"/>
      <w:r>
        <w:rPr>
          <w:szCs w:val="24"/>
        </w:rPr>
        <w:t xml:space="preserve"> </w:t>
      </w:r>
      <w:r w:rsidRPr="007D419F">
        <w:rPr>
          <w:szCs w:val="24"/>
        </w:rPr>
        <w:t>je hovorový výraz pre zemiaky v regióne Lipto</w:t>
      </w:r>
      <w:r>
        <w:rPr>
          <w:szCs w:val="24"/>
        </w:rPr>
        <w:t>va</w:t>
      </w:r>
      <w:r w:rsidRPr="007D419F">
        <w:rPr>
          <w:szCs w:val="24"/>
        </w:rPr>
        <w:t xml:space="preserve">). </w:t>
      </w:r>
      <w:r w:rsidRPr="007D419F">
        <w:rPr>
          <w:rFonts w:eastAsiaTheme="minorHAnsi"/>
          <w:szCs w:val="24"/>
        </w:rPr>
        <w:t xml:space="preserve">Zemiakový festival </w:t>
      </w:r>
      <w:proofErr w:type="spellStart"/>
      <w:r w:rsidRPr="007D419F">
        <w:rPr>
          <w:rFonts w:eastAsiaTheme="minorHAnsi"/>
          <w:szCs w:val="24"/>
        </w:rPr>
        <w:t>Švábkafest</w:t>
      </w:r>
      <w:proofErr w:type="spellEnd"/>
      <w:r w:rsidRPr="007D419F">
        <w:rPr>
          <w:rFonts w:eastAsiaTheme="minorHAnsi"/>
          <w:szCs w:val="24"/>
        </w:rPr>
        <w:t xml:space="preserve"> sa organizuje v regióne Lipto</w:t>
      </w:r>
      <w:r>
        <w:rPr>
          <w:rFonts w:eastAsiaTheme="minorHAnsi"/>
          <w:szCs w:val="24"/>
        </w:rPr>
        <w:t>va</w:t>
      </w:r>
      <w:r w:rsidRPr="007D419F">
        <w:rPr>
          <w:rFonts w:eastAsiaTheme="minorHAnsi"/>
          <w:szCs w:val="24"/>
        </w:rPr>
        <w:t xml:space="preserve"> už niekoľko rokov a jeho cieľom je pripomínať zemiak</w:t>
      </w:r>
      <w:r>
        <w:rPr>
          <w:rFonts w:eastAsiaTheme="minorHAnsi"/>
          <w:szCs w:val="24"/>
        </w:rPr>
        <w:t>arské</w:t>
      </w:r>
      <w:r w:rsidRPr="007D419F">
        <w:rPr>
          <w:rFonts w:eastAsiaTheme="minorHAnsi"/>
          <w:szCs w:val="24"/>
        </w:rPr>
        <w:t xml:space="preserve"> tradície, a to nielen zemiaky ako poľnohospodársku plodinu, ale aj všetky výrobky, ktoré sa z nich dajú pripraviť, teda aj </w:t>
      </w:r>
      <w:r>
        <w:rPr>
          <w:bCs/>
          <w:noProof/>
        </w:rPr>
        <w:t>„</w:t>
      </w:r>
      <w:r w:rsidRPr="007D419F">
        <w:rPr>
          <w:rFonts w:eastAsiaTheme="minorHAnsi"/>
          <w:szCs w:val="24"/>
        </w:rPr>
        <w:t xml:space="preserve">Liptovské </w:t>
      </w:r>
      <w:proofErr w:type="spellStart"/>
      <w:r w:rsidRPr="007D419F">
        <w:rPr>
          <w:rFonts w:eastAsiaTheme="minorHAnsi"/>
          <w:szCs w:val="24"/>
        </w:rPr>
        <w:t>šialence</w:t>
      </w:r>
      <w:proofErr w:type="spellEnd"/>
      <w:r>
        <w:rPr>
          <w:rFonts w:eastAsiaTheme="minorHAnsi"/>
          <w:szCs w:val="24"/>
        </w:rPr>
        <w:t>“</w:t>
      </w:r>
      <w:r w:rsidRPr="007D419F">
        <w:rPr>
          <w:rFonts w:eastAsiaTheme="minorHAnsi"/>
          <w:szCs w:val="24"/>
        </w:rPr>
        <w:t xml:space="preserve">. </w:t>
      </w:r>
    </w:p>
    <w:p w14:paraId="19669C22" w14:textId="77777777" w:rsidR="003E1682" w:rsidRPr="00AF3B61" w:rsidRDefault="003E1682" w:rsidP="00AF3B6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</w:rPr>
      </w:pPr>
      <w:proofErr w:type="spellStart"/>
      <w:r w:rsidRPr="00AF3B61">
        <w:rPr>
          <w:rFonts w:eastAsiaTheme="minorHAnsi"/>
          <w:sz w:val="24"/>
          <w:szCs w:val="24"/>
        </w:rPr>
        <w:t>Švábkafestu</w:t>
      </w:r>
      <w:proofErr w:type="spellEnd"/>
      <w:r w:rsidRPr="00AF3B61">
        <w:rPr>
          <w:rFonts w:eastAsiaTheme="minorHAnsi"/>
          <w:sz w:val="24"/>
          <w:szCs w:val="24"/>
        </w:rPr>
        <w:t xml:space="preserve"> sa zúčastňujú domáci i zahraniční návštevníci, ktorí vyhľadávajú festival práve kvôli tradičným regionálnym výrobkom (aj výrobku </w:t>
      </w:r>
      <w:r w:rsidRPr="00AF3B61">
        <w:rPr>
          <w:bCs/>
          <w:noProof/>
          <w:sz w:val="24"/>
          <w:szCs w:val="24"/>
        </w:rPr>
        <w:t>„</w:t>
      </w:r>
      <w:r w:rsidRPr="00AF3B61">
        <w:rPr>
          <w:rFonts w:eastAsiaTheme="minorHAnsi"/>
          <w:sz w:val="24"/>
          <w:szCs w:val="24"/>
        </w:rPr>
        <w:t xml:space="preserve">Liptovské </w:t>
      </w:r>
      <w:proofErr w:type="spellStart"/>
      <w:r w:rsidRPr="00AF3B61">
        <w:rPr>
          <w:rFonts w:eastAsiaTheme="minorHAnsi"/>
          <w:sz w:val="24"/>
          <w:szCs w:val="24"/>
        </w:rPr>
        <w:t>šialence</w:t>
      </w:r>
      <w:proofErr w:type="spellEnd"/>
      <w:r w:rsidRPr="00AF3B61">
        <w:rPr>
          <w:rFonts w:eastAsiaTheme="minorHAnsi"/>
          <w:sz w:val="24"/>
          <w:szCs w:val="24"/>
        </w:rPr>
        <w:t xml:space="preserve">“) s vysokou kvalitou a dobrým menom šíriacim sa nielen ústnym podaním, ale aj internetovými stránkami a inými médiami na Slovensku, ale i v zahraničí. </w:t>
      </w:r>
    </w:p>
    <w:p w14:paraId="4F3864C7" w14:textId="77777777" w:rsidR="00AF3B61" w:rsidRPr="00AF3B61" w:rsidRDefault="003E1682" w:rsidP="00AF3B61">
      <w:pPr>
        <w:pStyle w:val="Text1"/>
        <w:spacing w:afterAutospacing="1" w:line="360" w:lineRule="auto"/>
        <w:ind w:left="0"/>
        <w:rPr>
          <w:szCs w:val="24"/>
        </w:rPr>
      </w:pPr>
      <w:r w:rsidRPr="00AF3B61">
        <w:rPr>
          <w:szCs w:val="24"/>
        </w:rPr>
        <w:t xml:space="preserve">Kvalitu a dobrú povesť výrobku </w:t>
      </w:r>
      <w:r w:rsidRPr="00AF3B61">
        <w:rPr>
          <w:bCs/>
          <w:noProof/>
          <w:szCs w:val="24"/>
        </w:rPr>
        <w:t>„</w:t>
      </w:r>
      <w:r w:rsidRPr="00AF3B61">
        <w:rPr>
          <w:szCs w:val="24"/>
        </w:rPr>
        <w:t xml:space="preserve">Liptovské </w:t>
      </w:r>
      <w:proofErr w:type="spellStart"/>
      <w:r w:rsidRPr="00AF3B61">
        <w:rPr>
          <w:szCs w:val="24"/>
        </w:rPr>
        <w:t>šialence</w:t>
      </w:r>
      <w:proofErr w:type="spellEnd"/>
      <w:r w:rsidRPr="00AF3B61">
        <w:rPr>
          <w:szCs w:val="24"/>
        </w:rPr>
        <w:t>“ preukazuje ponuka výrobku v reštauračných zariadeniach, kde sa výrobok ponúka ako slovenské ľudové jedlo alebo tradičná liptovská špecialita (regionálna), ale aj ako súčasť svadobného menu.</w:t>
      </w:r>
      <w:r w:rsidR="00AF3B61" w:rsidRPr="00AF3B61">
        <w:rPr>
          <w:szCs w:val="24"/>
        </w:rPr>
        <w:t xml:space="preserve"> </w:t>
      </w:r>
      <w:r w:rsidR="00AF3B61" w:rsidRPr="00AF3B61">
        <w:rPr>
          <w:rFonts w:eastAsiaTheme="minorHAnsi"/>
          <w:szCs w:val="24"/>
        </w:rPr>
        <w:t xml:space="preserve">Dobré meno výrobku je založené nielen na kvalite, ale aj na zachovávaní </w:t>
      </w:r>
      <w:r w:rsidR="00AF3B61" w:rsidRPr="00AF3B61">
        <w:rPr>
          <w:szCs w:val="24"/>
        </w:rPr>
        <w:t xml:space="preserve">tradičnej receptúry. Ako jeden z príkladov možno uviesť rodinnú firmu Gurmán – Tkáč </w:t>
      </w:r>
      <w:proofErr w:type="spellStart"/>
      <w:r w:rsidR="00AF3B61" w:rsidRPr="00AF3B61">
        <w:rPr>
          <w:szCs w:val="24"/>
        </w:rPr>
        <w:t>family</w:t>
      </w:r>
      <w:proofErr w:type="spellEnd"/>
      <w:r w:rsidR="00AF3B61" w:rsidRPr="00AF3B61">
        <w:rPr>
          <w:szCs w:val="24"/>
        </w:rPr>
        <w:t xml:space="preserve"> s r. o., ktorá ponúka “Liptovské </w:t>
      </w:r>
      <w:proofErr w:type="spellStart"/>
      <w:r w:rsidR="00AF3B61" w:rsidRPr="00AF3B61">
        <w:rPr>
          <w:szCs w:val="24"/>
        </w:rPr>
        <w:t>šialence</w:t>
      </w:r>
      <w:proofErr w:type="spellEnd"/>
      <w:r w:rsidR="00AF3B61" w:rsidRPr="00AF3B61">
        <w:rPr>
          <w:szCs w:val="24"/>
        </w:rPr>
        <w:t xml:space="preserve">” už od roku 1965. “Liptovské </w:t>
      </w:r>
      <w:proofErr w:type="spellStart"/>
      <w:r w:rsidR="00AF3B61" w:rsidRPr="00AF3B61">
        <w:rPr>
          <w:szCs w:val="24"/>
        </w:rPr>
        <w:t>šialence</w:t>
      </w:r>
      <w:proofErr w:type="spellEnd"/>
      <w:r w:rsidR="00AF3B61" w:rsidRPr="00AF3B61">
        <w:rPr>
          <w:szCs w:val="24"/>
        </w:rPr>
        <w:t xml:space="preserve">” sú dostupné nielen v dobrých reštauráciách, ale aj v špecializovaných predajniach s tradičnými slovenskými potravinami, ako je napr. “YEME”. Ide o nový koncept rodinného obchodu s potravinami, ktorý sa snaží skĺbiť komfort mestského nákupu s kvalitou tradičných a farmárskych výrobkov, a kde majú “Liptovské </w:t>
      </w:r>
      <w:proofErr w:type="spellStart"/>
      <w:r w:rsidR="00AF3B61" w:rsidRPr="00AF3B61">
        <w:rPr>
          <w:szCs w:val="24"/>
        </w:rPr>
        <w:t>šialence</w:t>
      </w:r>
      <w:proofErr w:type="spellEnd"/>
      <w:r w:rsidR="00AF3B61" w:rsidRPr="00AF3B61">
        <w:rPr>
          <w:szCs w:val="24"/>
        </w:rPr>
        <w:t>” svoje miesto.</w:t>
      </w:r>
    </w:p>
    <w:p w14:paraId="417F0E25" w14:textId="77777777" w:rsidR="00AF3B61" w:rsidRPr="00AF3B61" w:rsidRDefault="00AF3B61" w:rsidP="00AF3B61">
      <w:pPr>
        <w:pStyle w:val="Text1"/>
        <w:spacing w:afterAutospacing="1" w:line="360" w:lineRule="auto"/>
        <w:ind w:left="0"/>
        <w:rPr>
          <w:rFonts w:eastAsiaTheme="minorHAnsi"/>
          <w:szCs w:val="24"/>
        </w:rPr>
      </w:pPr>
      <w:r w:rsidRPr="00AF3B61">
        <w:rPr>
          <w:rFonts w:eastAsiaTheme="minorHAnsi"/>
          <w:szCs w:val="24"/>
        </w:rPr>
        <w:t xml:space="preserve">Výrobok je často propagovaný, či už na sociálnych sieťach, v televízii alebo na rôznych podujatiach ako napríklad Radvanský jarmok v Banskej Bystrici, ktorý je najznámejším jarmokom na Slovensku a od roku 2011 súčasťou nehmotného kultúrneho dedičstva. Výrobok ponúka základnú surovinu - zemiaky, ktorej je v danom regióne dostatok, v inom, špecifickom aj vizuálne zaujímavom tvare, nezvyčajne dochutený a odlišný od bežného spracovania a úpravy zemiakov. </w:t>
      </w:r>
    </w:p>
    <w:p w14:paraId="424E71D7" w14:textId="77777777" w:rsidR="00AF3B61" w:rsidRPr="00AF3B61" w:rsidRDefault="00AF3B61" w:rsidP="00AF3B61">
      <w:pPr>
        <w:pStyle w:val="Normlnywebov"/>
        <w:spacing w:after="0" w:afterAutospacing="0" w:line="360" w:lineRule="auto"/>
        <w:jc w:val="both"/>
      </w:pPr>
      <w:r w:rsidRPr="00AF3B61">
        <w:t xml:space="preserve">“Liptovské </w:t>
      </w:r>
      <w:proofErr w:type="spellStart"/>
      <w:r w:rsidRPr="00AF3B61">
        <w:t>šialence</w:t>
      </w:r>
      <w:proofErr w:type="spellEnd"/>
      <w:r w:rsidRPr="00AF3B61">
        <w:t xml:space="preserve">” sú dôkazom kreativity slovenskej kuchyne, ktorá dokáže zo základných ingrediencií vytvoriť chutné a výnimočné jedlo. </w:t>
      </w:r>
    </w:p>
    <w:p w14:paraId="10808159" w14:textId="56721B1F" w:rsidR="003E1682" w:rsidRDefault="00AF3B61" w:rsidP="00AF3B61">
      <w:pPr>
        <w:pStyle w:val="Text1"/>
        <w:spacing w:line="360" w:lineRule="auto"/>
        <w:ind w:left="0"/>
        <w:rPr>
          <w:szCs w:val="24"/>
        </w:rPr>
      </w:pPr>
      <w:r>
        <w:t xml:space="preserve">O známosti a dobrej povesti výrobku píše aj </w:t>
      </w:r>
      <w:hyperlink r:id="rId5" w:history="1">
        <w:r w:rsidRPr="00AF3B61">
          <w:rPr>
            <w:rStyle w:val="sans-bold"/>
          </w:rPr>
          <w:t>Soňa Hudecová-Podhorná</w:t>
        </w:r>
      </w:hyperlink>
      <w:r>
        <w:t xml:space="preserve"> v denníku „SME“ z 30. októbra 2013 v článku </w:t>
      </w:r>
      <w:r w:rsidRPr="00E27075">
        <w:t xml:space="preserve">„Mozaiku zemiakových jedál dokážu kuchári stále dokresľovať o nové </w:t>
      </w:r>
      <w:r w:rsidRPr="00E27075">
        <w:lastRenderedPageBreak/>
        <w:t xml:space="preserve">obrazce“ v časti </w:t>
      </w:r>
      <w:r>
        <w:t>„</w:t>
      </w:r>
      <w:r w:rsidRPr="00E27075">
        <w:t>Zemiaková klenotnica</w:t>
      </w:r>
      <w:r>
        <w:t>“</w:t>
      </w:r>
      <w:r w:rsidRPr="00E27075">
        <w:t>,</w:t>
      </w:r>
      <w:r>
        <w:t xml:space="preserve"> v ktorom  uvádza, že: </w:t>
      </w:r>
      <w:r w:rsidRPr="00E27075">
        <w:rPr>
          <w:i/>
          <w:iCs/>
        </w:rPr>
        <w:t xml:space="preserve">„Do svetovej klenotnice by pokojne mohli zamieriť liptovské </w:t>
      </w:r>
      <w:proofErr w:type="spellStart"/>
      <w:r w:rsidRPr="00E27075">
        <w:rPr>
          <w:i/>
          <w:iCs/>
        </w:rPr>
        <w:t>šialence</w:t>
      </w:r>
      <w:proofErr w:type="spellEnd"/>
      <w:r w:rsidRPr="00E27075">
        <w:rPr>
          <w:i/>
          <w:iCs/>
        </w:rPr>
        <w:t>“</w:t>
      </w:r>
      <w:r>
        <w:t>.</w:t>
      </w:r>
    </w:p>
    <w:p w14:paraId="2CEEE144" w14:textId="77777777" w:rsidR="003E1682" w:rsidRPr="007D419F" w:rsidRDefault="003E1682" w:rsidP="0016278E">
      <w:pPr>
        <w:pStyle w:val="Text1"/>
        <w:spacing w:line="360" w:lineRule="auto"/>
        <w:ind w:left="0"/>
        <w:rPr>
          <w:szCs w:val="24"/>
        </w:rPr>
      </w:pPr>
    </w:p>
    <w:p w14:paraId="6344AE70" w14:textId="77777777" w:rsidR="003E1682" w:rsidRPr="00A357A7" w:rsidRDefault="003E1682" w:rsidP="0016278E">
      <w:pPr>
        <w:pStyle w:val="Text1"/>
        <w:spacing w:line="360" w:lineRule="auto"/>
        <w:ind w:left="0"/>
        <w:rPr>
          <w:b/>
          <w:bCs/>
          <w:i/>
          <w:iCs/>
          <w:szCs w:val="24"/>
          <w:u w:val="single"/>
        </w:rPr>
      </w:pPr>
      <w:r w:rsidRPr="00A357A7">
        <w:rPr>
          <w:b/>
          <w:bCs/>
          <w:i/>
          <w:iCs/>
          <w:szCs w:val="24"/>
          <w:u w:val="single"/>
        </w:rPr>
        <w:t>Príčinná súvislosť</w:t>
      </w:r>
    </w:p>
    <w:p w14:paraId="5CE4FC7E" w14:textId="77777777" w:rsidR="003E1682" w:rsidRPr="007D419F" w:rsidRDefault="003E1682" w:rsidP="0016278E">
      <w:pPr>
        <w:pStyle w:val="Text1"/>
        <w:spacing w:line="360" w:lineRule="auto"/>
        <w:ind w:left="0"/>
        <w:rPr>
          <w:szCs w:val="24"/>
        </w:rPr>
      </w:pPr>
      <w:r w:rsidRPr="007D419F">
        <w:rPr>
          <w:szCs w:val="24"/>
        </w:rPr>
        <w:t>Prírodné a</w:t>
      </w:r>
      <w:r>
        <w:rPr>
          <w:szCs w:val="24"/>
        </w:rPr>
        <w:t> </w:t>
      </w:r>
      <w:r w:rsidRPr="007D419F">
        <w:rPr>
          <w:szCs w:val="24"/>
        </w:rPr>
        <w:t>pôdno</w:t>
      </w:r>
      <w:r>
        <w:rPr>
          <w:szCs w:val="24"/>
        </w:rPr>
        <w:t>-</w:t>
      </w:r>
      <w:r w:rsidRPr="007D419F">
        <w:rPr>
          <w:szCs w:val="24"/>
        </w:rPr>
        <w:t>klimatické podmienky vhodné na pestovanie zemiakov a chov hospodárskych zvierat ovplyvnili celkový ráz a zameranie regiónu. Pretože v minulosti bol chov dobytka zameraný hlavne na predaj, prípadne na spracovanie mäsových výrobkov, najmä jaterníc, chudobnejšia časť obyvateľstva si tiež chcela pripraviť podobné jedlá.  Mäsovú zložku jaterníc nahradila dostupnejšou zložkou, a to zemiakmi, ktoré dochutila rovnakými prísadami (cibuľa, cesnak, čierne korenie, majorán, soľ) ako jaternice a vôňu a chuť mäsa nahradila bravčovou slaninou a masťou. Touto náplňou sa plnili črevá.</w:t>
      </w:r>
    </w:p>
    <w:p w14:paraId="57B746A3" w14:textId="77777777" w:rsidR="003E1682" w:rsidRPr="007D419F" w:rsidRDefault="003E1682" w:rsidP="0016278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</w:rPr>
      </w:pPr>
      <w:r w:rsidRPr="00F20E0B">
        <w:rPr>
          <w:rFonts w:eastAsiaTheme="minorHAnsi"/>
          <w:color w:val="000000" w:themeColor="text1"/>
          <w:sz w:val="24"/>
          <w:szCs w:val="24"/>
        </w:rPr>
        <w:t xml:space="preserve">I keď sa na prípravu výrobku prednostne využívajú domáce zdroje zemiakov z danej oblasti, pôvod zemiakov neovplyvňuje výsledné vlastnosti výrobku </w:t>
      </w:r>
      <w:r>
        <w:rPr>
          <w:bCs/>
          <w:noProof/>
        </w:rPr>
        <w:t>„</w:t>
      </w:r>
      <w:r w:rsidRPr="00F20E0B">
        <w:rPr>
          <w:rFonts w:eastAsiaTheme="minorHAnsi"/>
          <w:color w:val="000000" w:themeColor="text1"/>
          <w:sz w:val="24"/>
          <w:szCs w:val="24"/>
        </w:rPr>
        <w:t xml:space="preserve">Liptovské </w:t>
      </w:r>
      <w:proofErr w:type="spellStart"/>
      <w:r w:rsidRPr="00F20E0B">
        <w:rPr>
          <w:rFonts w:eastAsiaTheme="minorHAnsi"/>
          <w:color w:val="000000" w:themeColor="text1"/>
          <w:sz w:val="24"/>
          <w:szCs w:val="24"/>
        </w:rPr>
        <w:t>šialence</w:t>
      </w:r>
      <w:proofErr w:type="spellEnd"/>
      <w:r>
        <w:rPr>
          <w:rFonts w:eastAsiaTheme="minorHAnsi"/>
          <w:color w:val="000000" w:themeColor="text1"/>
          <w:sz w:val="24"/>
          <w:szCs w:val="24"/>
        </w:rPr>
        <w:t>“</w:t>
      </w:r>
      <w:r w:rsidRPr="00F20E0B">
        <w:rPr>
          <w:rFonts w:eastAsiaTheme="minorHAnsi"/>
          <w:color w:val="000000" w:themeColor="text1"/>
          <w:sz w:val="24"/>
          <w:szCs w:val="24"/>
        </w:rPr>
        <w:t xml:space="preserve">. Vlastnosti </w:t>
      </w:r>
      <w:r w:rsidRPr="007D419F">
        <w:rPr>
          <w:rFonts w:eastAsiaTheme="minorHAnsi"/>
          <w:sz w:val="24"/>
          <w:szCs w:val="24"/>
        </w:rPr>
        <w:t xml:space="preserve">výrobku sú dané spôsobom spracovania, nahradením mäsovej náplne zemiakovou a tvarovaním. </w:t>
      </w:r>
    </w:p>
    <w:p w14:paraId="2D1DC564" w14:textId="77777777" w:rsidR="003E1682" w:rsidRDefault="003E1682" w:rsidP="0016278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</w:rPr>
      </w:pPr>
    </w:p>
    <w:p w14:paraId="6A2A4F90" w14:textId="77777777" w:rsidR="003E1682" w:rsidRDefault="003E1682" w:rsidP="0016278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D419F">
        <w:rPr>
          <w:rFonts w:eastAsiaTheme="minorHAnsi"/>
          <w:sz w:val="24"/>
          <w:szCs w:val="24"/>
        </w:rPr>
        <w:t>Spojenie výrobku s vymedzeným územím spočíva vo vynaliezavosti ľudí, ktorí dokázali nielen nahradiť suroviny na výrobu náplne do mäsových jaterníc zemiakmi, ktorých v tejto oblasti mali dostatok</w:t>
      </w:r>
      <w:r>
        <w:rPr>
          <w:rFonts w:eastAsiaTheme="minorHAnsi"/>
          <w:sz w:val="24"/>
          <w:szCs w:val="24"/>
        </w:rPr>
        <w:t>,</w:t>
      </w:r>
      <w:r w:rsidRPr="007D419F">
        <w:rPr>
          <w:rFonts w:eastAsiaTheme="minorHAnsi"/>
          <w:sz w:val="24"/>
          <w:szCs w:val="24"/>
        </w:rPr>
        <w:t xml:space="preserve"> pripraviť náplň s </w:t>
      </w:r>
      <w:r w:rsidRPr="007D419F">
        <w:rPr>
          <w:sz w:val="24"/>
          <w:szCs w:val="24"/>
        </w:rPr>
        <w:t>vyváženou zmesou všetkých surovín a korenín – jemne nastrúhaných zemiakov, zomletých škvariek s opraženou cibuľkou a bylinkou – majorá</w:t>
      </w:r>
      <w:r>
        <w:rPr>
          <w:sz w:val="24"/>
          <w:szCs w:val="24"/>
        </w:rPr>
        <w:t>nom</w:t>
      </w:r>
      <w:r w:rsidRPr="007D419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 </w:t>
      </w:r>
      <w:r w:rsidRPr="007D419F">
        <w:rPr>
          <w:sz w:val="24"/>
          <w:szCs w:val="24"/>
        </w:rPr>
        <w:t xml:space="preserve">nahradiť črevá používané na prípravu jaterníc tenšími baraními, ale aj vytvoriť špecifický tvar nezvyčajný pre jaternice alebo spracovanie zemiakov. </w:t>
      </w:r>
    </w:p>
    <w:p w14:paraId="743B3707" w14:textId="77777777" w:rsidR="003E1682" w:rsidRPr="007D419F" w:rsidRDefault="003E1682" w:rsidP="0016278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1EBB0114" w14:textId="77777777" w:rsidR="003E1682" w:rsidRDefault="003E1682" w:rsidP="0016278E">
      <w:pPr>
        <w:pStyle w:val="Text1"/>
        <w:spacing w:after="0" w:line="360" w:lineRule="auto"/>
        <w:ind w:left="0"/>
        <w:rPr>
          <w:szCs w:val="24"/>
        </w:rPr>
      </w:pPr>
      <w:r w:rsidRPr="007D419F">
        <w:rPr>
          <w:szCs w:val="24"/>
        </w:rPr>
        <w:t xml:space="preserve">Názov výrobku „Liptovské </w:t>
      </w:r>
      <w:proofErr w:type="spellStart"/>
      <w:r w:rsidRPr="007D419F">
        <w:rPr>
          <w:szCs w:val="24"/>
        </w:rPr>
        <w:t>šialence</w:t>
      </w:r>
      <w:proofErr w:type="spellEnd"/>
      <w:r w:rsidRPr="007D419F">
        <w:rPr>
          <w:szCs w:val="24"/>
        </w:rPr>
        <w:t>“ je odvodený od názvu regiónu Lipto</w:t>
      </w:r>
      <w:r>
        <w:rPr>
          <w:szCs w:val="24"/>
        </w:rPr>
        <w:t>va</w:t>
      </w:r>
      <w:r w:rsidRPr="007D419F">
        <w:rPr>
          <w:szCs w:val="24"/>
        </w:rPr>
        <w:t>, ktorý je historicky spojený s pestovaním a spracovaním zemiakov, ktoré sú základnou surovinou na prípravu výrobku. Druhú časť názvu „</w:t>
      </w:r>
      <w:proofErr w:type="spellStart"/>
      <w:r w:rsidRPr="007D419F">
        <w:rPr>
          <w:szCs w:val="24"/>
        </w:rPr>
        <w:t>šialence</w:t>
      </w:r>
      <w:proofErr w:type="spellEnd"/>
      <w:r w:rsidRPr="007D419F">
        <w:rPr>
          <w:szCs w:val="24"/>
        </w:rPr>
        <w:t>“ tvorí názov, ktorý symbolizuje pr</w:t>
      </w:r>
      <w:r>
        <w:rPr>
          <w:szCs w:val="24"/>
        </w:rPr>
        <w:t>á</w:t>
      </w:r>
      <w:r w:rsidRPr="007D419F">
        <w:rPr>
          <w:szCs w:val="24"/>
        </w:rPr>
        <w:t xml:space="preserve">cnosť </w:t>
      </w:r>
      <w:r>
        <w:rPr>
          <w:szCs w:val="24"/>
        </w:rPr>
        <w:t xml:space="preserve">prípravy </w:t>
      </w:r>
      <w:r w:rsidRPr="007D419F">
        <w:rPr>
          <w:szCs w:val="24"/>
        </w:rPr>
        <w:t xml:space="preserve">tohto výrobku. Špecifická zemiaková náplň v baraních črevách a tvar slimáka sa v miestnom dialekte označuje názvom „Liptovské </w:t>
      </w:r>
      <w:proofErr w:type="spellStart"/>
      <w:r w:rsidRPr="007D419F">
        <w:rPr>
          <w:szCs w:val="24"/>
        </w:rPr>
        <w:t>šialence</w:t>
      </w:r>
      <w:proofErr w:type="spellEnd"/>
      <w:r w:rsidRPr="007D419F">
        <w:rPr>
          <w:szCs w:val="24"/>
        </w:rPr>
        <w:t>“. Uvedený názov sa v tejto oblasti začal používať v prvej polovici 19. storočia a používa sa dodnes.</w:t>
      </w:r>
    </w:p>
    <w:p w14:paraId="5CEEE896" w14:textId="77777777" w:rsidR="00740328" w:rsidRDefault="00740328" w:rsidP="0016278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37719450" w14:textId="3FFCB66A" w:rsidR="003E1682" w:rsidRDefault="003E1682" w:rsidP="0016278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D419F">
        <w:rPr>
          <w:sz w:val="24"/>
          <w:szCs w:val="24"/>
        </w:rPr>
        <w:t xml:space="preserve">Zručnosti ľudí vyrábajúcich </w:t>
      </w:r>
      <w:r>
        <w:rPr>
          <w:bCs/>
          <w:noProof/>
        </w:rPr>
        <w:t>„</w:t>
      </w:r>
      <w:r w:rsidRPr="007D419F">
        <w:rPr>
          <w:sz w:val="24"/>
          <w:szCs w:val="24"/>
        </w:rPr>
        <w:t xml:space="preserve">Liptovské </w:t>
      </w:r>
      <w:r w:rsidRPr="007D419F">
        <w:rPr>
          <w:bCs/>
          <w:noProof/>
          <w:sz w:val="24"/>
          <w:szCs w:val="24"/>
        </w:rPr>
        <w:t>šialence</w:t>
      </w:r>
      <w:r>
        <w:rPr>
          <w:bCs/>
          <w:noProof/>
          <w:sz w:val="24"/>
          <w:szCs w:val="24"/>
        </w:rPr>
        <w:t>“</w:t>
      </w:r>
      <w:r w:rsidRPr="007D419F">
        <w:rPr>
          <w:sz w:val="24"/>
          <w:szCs w:val="24"/>
        </w:rPr>
        <w:t xml:space="preserve"> sa vyvíjali vďaka vedomostiam a skúsenostiam prenášaným z generácie na generáciu, čo sa odráža na kvalite konečného výrobku. Príprava výrobku, či už zemiakovej náplne alebo aj jej plnenie do čriev, je zložitý proces, ktorý zvládnu len skúsení </w:t>
      </w:r>
      <w:r w:rsidRPr="007D419F">
        <w:rPr>
          <w:sz w:val="24"/>
          <w:szCs w:val="24"/>
        </w:rPr>
        <w:lastRenderedPageBreak/>
        <w:t>ľudia. Strúhanie surových zemiakov, správna konzistencia náplne, správny pomer zemiakov a krupicovej múky v závislosti od obsahu vody v zemiakoch a s tým súvisiacu dĺžku varenia a následné zachladenie výrobku možno správne určiť len na základe vedomostí a skúseností získaných historickým vývojom.</w:t>
      </w:r>
    </w:p>
    <w:p w14:paraId="1B538C11" w14:textId="77777777" w:rsidR="003E1682" w:rsidRPr="007D419F" w:rsidRDefault="003E1682" w:rsidP="0016278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2332B20B" w14:textId="5979F317" w:rsidR="003E1682" w:rsidRPr="00AF3B61" w:rsidRDefault="003E1682" w:rsidP="0016278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50433B"/>
          <w:sz w:val="24"/>
          <w:szCs w:val="24"/>
          <w:lang w:eastAsia="en-US"/>
        </w:rPr>
      </w:pPr>
      <w:r w:rsidRPr="007D419F">
        <w:rPr>
          <w:rFonts w:eastAsiaTheme="minorHAnsi"/>
          <w:sz w:val="24"/>
          <w:szCs w:val="24"/>
        </w:rPr>
        <w:t xml:space="preserve">Skutočnosť, že </w:t>
      </w:r>
      <w:r>
        <w:rPr>
          <w:bCs/>
          <w:noProof/>
        </w:rPr>
        <w:t>„</w:t>
      </w:r>
      <w:r w:rsidRPr="007D419F">
        <w:rPr>
          <w:rFonts w:eastAsiaTheme="minorHAnsi"/>
          <w:sz w:val="24"/>
          <w:szCs w:val="24"/>
        </w:rPr>
        <w:t xml:space="preserve">Liptovské </w:t>
      </w:r>
      <w:proofErr w:type="spellStart"/>
      <w:r w:rsidRPr="007D419F">
        <w:rPr>
          <w:rFonts w:eastAsiaTheme="minorHAnsi"/>
          <w:sz w:val="24"/>
          <w:szCs w:val="24"/>
        </w:rPr>
        <w:t>šialence</w:t>
      </w:r>
      <w:proofErr w:type="spellEnd"/>
      <w:r>
        <w:rPr>
          <w:rFonts w:eastAsiaTheme="minorHAnsi"/>
          <w:sz w:val="24"/>
          <w:szCs w:val="24"/>
        </w:rPr>
        <w:t>“</w:t>
      </w:r>
      <w:r w:rsidRPr="007D419F">
        <w:rPr>
          <w:rFonts w:eastAsiaTheme="minorHAnsi"/>
          <w:sz w:val="24"/>
          <w:szCs w:val="24"/>
        </w:rPr>
        <w:t xml:space="preserve"> sú neodmysliteľnou súčasťou a vyhľadávanou pochúťkou regiónu Lipto</w:t>
      </w:r>
      <w:r>
        <w:rPr>
          <w:rFonts w:eastAsiaTheme="minorHAnsi"/>
          <w:sz w:val="24"/>
          <w:szCs w:val="24"/>
        </w:rPr>
        <w:t>va,</w:t>
      </w:r>
      <w:r w:rsidRPr="007D419F">
        <w:rPr>
          <w:rFonts w:eastAsiaTheme="minorHAnsi"/>
          <w:sz w:val="24"/>
          <w:szCs w:val="24"/>
        </w:rPr>
        <w:t xml:space="preserve"> preukazuje aj publikácia vydaná </w:t>
      </w:r>
      <w:r>
        <w:rPr>
          <w:rFonts w:eastAsiaTheme="minorHAnsi"/>
          <w:sz w:val="24"/>
          <w:szCs w:val="24"/>
        </w:rPr>
        <w:t>k</w:t>
      </w:r>
      <w:r w:rsidRPr="007D419F">
        <w:rPr>
          <w:rFonts w:eastAsiaTheme="minorHAnsi"/>
          <w:sz w:val="24"/>
          <w:szCs w:val="24"/>
        </w:rPr>
        <w:t>rajskou organizáciou cestovného ruchu Ž</w:t>
      </w:r>
      <w:r>
        <w:rPr>
          <w:rFonts w:eastAsiaTheme="minorHAnsi"/>
          <w:sz w:val="24"/>
          <w:szCs w:val="24"/>
        </w:rPr>
        <w:t>ilinským</w:t>
      </w:r>
      <w:r w:rsidRPr="007D419F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turistickým</w:t>
      </w:r>
      <w:r w:rsidRPr="007D419F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krajom</w:t>
      </w:r>
      <w:r w:rsidRPr="007D419F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–</w:t>
      </w:r>
      <w:r w:rsidRPr="007D419F">
        <w:rPr>
          <w:rFonts w:eastAsiaTheme="minorHAnsi"/>
          <w:sz w:val="24"/>
          <w:szCs w:val="24"/>
        </w:rPr>
        <w:t xml:space="preserve"> Kuchyňa, zvyky a tradície našich predkov, </w:t>
      </w:r>
      <w:r>
        <w:rPr>
          <w:rFonts w:eastAsiaTheme="minorHAnsi"/>
          <w:sz w:val="24"/>
          <w:szCs w:val="24"/>
        </w:rPr>
        <w:t>v ktorej sa</w:t>
      </w:r>
      <w:r w:rsidRPr="007D419F">
        <w:rPr>
          <w:rFonts w:eastAsiaTheme="minorHAnsi"/>
          <w:sz w:val="24"/>
          <w:szCs w:val="24"/>
        </w:rPr>
        <w:t xml:space="preserve"> na </w:t>
      </w:r>
      <w:bookmarkStart w:id="3" w:name="_Hlk129338232"/>
      <w:r w:rsidRPr="007D419F">
        <w:rPr>
          <w:rFonts w:eastAsiaTheme="minorHAnsi"/>
          <w:sz w:val="24"/>
          <w:szCs w:val="24"/>
        </w:rPr>
        <w:t>str. 1</w:t>
      </w:r>
      <w:r>
        <w:rPr>
          <w:rFonts w:eastAsiaTheme="minorHAnsi"/>
          <w:sz w:val="24"/>
          <w:szCs w:val="24"/>
        </w:rPr>
        <w:t>7</w:t>
      </w:r>
      <w:r w:rsidRPr="007D419F">
        <w:rPr>
          <w:rFonts w:eastAsiaTheme="minorHAnsi"/>
          <w:sz w:val="24"/>
          <w:szCs w:val="24"/>
        </w:rPr>
        <w:t xml:space="preserve"> uvádza: „</w:t>
      </w:r>
      <w:r>
        <w:rPr>
          <w:rFonts w:eastAsiaTheme="minorHAnsi"/>
          <w:color w:val="50433B"/>
          <w:sz w:val="24"/>
          <w:szCs w:val="24"/>
          <w:lang w:eastAsia="en-US"/>
        </w:rPr>
        <w:t>N</w:t>
      </w:r>
      <w:r w:rsidRPr="003866E0">
        <w:rPr>
          <w:rFonts w:eastAsiaTheme="minorHAnsi"/>
          <w:color w:val="50433B"/>
          <w:sz w:val="24"/>
          <w:szCs w:val="24"/>
          <w:lang w:eastAsia="en-US"/>
        </w:rPr>
        <w:t>a jeseň</w:t>
      </w:r>
      <w:r>
        <w:rPr>
          <w:rFonts w:eastAsiaTheme="minorHAnsi"/>
          <w:color w:val="50433B"/>
          <w:sz w:val="24"/>
          <w:szCs w:val="24"/>
          <w:lang w:eastAsia="en-US"/>
        </w:rPr>
        <w:t>,</w:t>
      </w:r>
      <w:r w:rsidRPr="003866E0">
        <w:rPr>
          <w:rFonts w:eastAsiaTheme="minorHAnsi"/>
          <w:color w:val="50433B"/>
          <w:sz w:val="24"/>
          <w:szCs w:val="24"/>
          <w:lang w:eastAsia="en-US"/>
        </w:rPr>
        <w:t xml:space="preserve"> keď sa rezali ovce a bol dostatok čriev a</w:t>
      </w:r>
      <w:r>
        <w:rPr>
          <w:rFonts w:eastAsiaTheme="minorHAnsi"/>
          <w:color w:val="50433B"/>
          <w:sz w:val="24"/>
          <w:szCs w:val="24"/>
          <w:lang w:eastAsia="en-US"/>
        </w:rPr>
        <w:t> </w:t>
      </w:r>
      <w:r w:rsidRPr="003866E0">
        <w:rPr>
          <w:rFonts w:eastAsiaTheme="minorHAnsi"/>
          <w:color w:val="50433B"/>
          <w:sz w:val="24"/>
          <w:szCs w:val="24"/>
          <w:lang w:eastAsia="en-US"/>
        </w:rPr>
        <w:t>loja</w:t>
      </w:r>
      <w:r>
        <w:rPr>
          <w:rFonts w:eastAsiaTheme="minorHAnsi"/>
          <w:color w:val="50433B"/>
          <w:sz w:val="24"/>
          <w:szCs w:val="24"/>
          <w:lang w:eastAsia="en-US"/>
        </w:rPr>
        <w:t xml:space="preserve">, </w:t>
      </w:r>
      <w:r w:rsidRPr="003866E0">
        <w:rPr>
          <w:rFonts w:eastAsiaTheme="minorHAnsi"/>
          <w:color w:val="50433B"/>
          <w:sz w:val="24"/>
          <w:szCs w:val="24"/>
          <w:lang w:eastAsia="en-US"/>
        </w:rPr>
        <w:t xml:space="preserve">v mnohých dedinách pripravovali droby – </w:t>
      </w:r>
      <w:proofErr w:type="spellStart"/>
      <w:r w:rsidRPr="003866E0">
        <w:rPr>
          <w:rFonts w:eastAsiaTheme="minorHAnsi"/>
          <w:color w:val="50433B"/>
          <w:sz w:val="24"/>
          <w:szCs w:val="24"/>
          <w:lang w:eastAsia="en-US"/>
        </w:rPr>
        <w:t>šialence</w:t>
      </w:r>
      <w:proofErr w:type="spellEnd"/>
      <w:r w:rsidRPr="003866E0">
        <w:rPr>
          <w:rFonts w:eastAsiaTheme="minorHAnsi"/>
          <w:sz w:val="24"/>
          <w:szCs w:val="24"/>
        </w:rPr>
        <w:t xml:space="preserve">.“ </w:t>
      </w:r>
      <w:bookmarkEnd w:id="3"/>
    </w:p>
    <w:p w14:paraId="6AE50318" w14:textId="77777777" w:rsidR="003E1682" w:rsidRPr="007D419F" w:rsidRDefault="003E1682" w:rsidP="0016278E">
      <w:pPr>
        <w:pStyle w:val="Text1"/>
        <w:spacing w:line="360" w:lineRule="auto"/>
        <w:ind w:left="0"/>
        <w:rPr>
          <w:szCs w:val="24"/>
        </w:rPr>
      </w:pPr>
      <w:r w:rsidRPr="007D419F">
        <w:rPr>
          <w:szCs w:val="24"/>
        </w:rPr>
        <w:t xml:space="preserve">S výrobkom </w:t>
      </w:r>
      <w:r>
        <w:rPr>
          <w:bCs/>
          <w:noProof/>
        </w:rPr>
        <w:t>„</w:t>
      </w:r>
      <w:r w:rsidRPr="007D419F">
        <w:rPr>
          <w:szCs w:val="24"/>
        </w:rPr>
        <w:t xml:space="preserve">Liptovské </w:t>
      </w:r>
      <w:proofErr w:type="spellStart"/>
      <w:r w:rsidRPr="007D419F">
        <w:rPr>
          <w:szCs w:val="24"/>
        </w:rPr>
        <w:t>šialence</w:t>
      </w:r>
      <w:proofErr w:type="spellEnd"/>
      <w:r>
        <w:rPr>
          <w:szCs w:val="24"/>
        </w:rPr>
        <w:t>“</w:t>
      </w:r>
      <w:r w:rsidRPr="007D419F">
        <w:rPr>
          <w:szCs w:val="24"/>
        </w:rPr>
        <w:t xml:space="preserve"> sa návštevníci môžu stretnúť nielen v známom skanzene v </w:t>
      </w:r>
      <w:proofErr w:type="spellStart"/>
      <w:r w:rsidRPr="007D419F">
        <w:rPr>
          <w:szCs w:val="24"/>
        </w:rPr>
        <w:t>Pribyline</w:t>
      </w:r>
      <w:proofErr w:type="spellEnd"/>
      <w:r w:rsidRPr="007D419F">
        <w:rPr>
          <w:szCs w:val="24"/>
        </w:rPr>
        <w:t xml:space="preserve"> a obciach horného i dolného Liptova (Štiavnička, Smrečany, Lisková, Bobrovec...), ale aj </w:t>
      </w:r>
      <w:r>
        <w:rPr>
          <w:szCs w:val="24"/>
        </w:rPr>
        <w:t xml:space="preserve">v </w:t>
      </w:r>
      <w:r w:rsidRPr="007D419F">
        <w:rPr>
          <w:szCs w:val="24"/>
        </w:rPr>
        <w:t>hoteloch a reštauráci</w:t>
      </w:r>
      <w:r>
        <w:rPr>
          <w:szCs w:val="24"/>
        </w:rPr>
        <w:t>á</w:t>
      </w:r>
      <w:r w:rsidRPr="007D419F">
        <w:rPr>
          <w:szCs w:val="24"/>
        </w:rPr>
        <w:t>ch vo vymedzenej zemepisnej oblasti.</w:t>
      </w:r>
    </w:p>
    <w:p w14:paraId="6EB4AB46" w14:textId="77777777" w:rsidR="003E1682" w:rsidRPr="00B14950" w:rsidRDefault="003E1682" w:rsidP="003E1682">
      <w:pPr>
        <w:pStyle w:val="Normlnywebov"/>
        <w:spacing w:before="0" w:beforeAutospacing="0" w:after="0" w:afterAutospacing="0" w:line="360" w:lineRule="auto"/>
        <w:ind w:right="-708"/>
        <w:rPr>
          <w:noProof/>
          <w:color w:val="0070C0"/>
        </w:rPr>
      </w:pPr>
    </w:p>
    <w:p w14:paraId="241B8A80" w14:textId="77777777" w:rsidR="003E1682" w:rsidRPr="00B14950" w:rsidRDefault="003E1682" w:rsidP="003E1682">
      <w:pPr>
        <w:pStyle w:val="Normlnywebov"/>
        <w:spacing w:before="0" w:beforeAutospacing="0" w:after="0" w:afterAutospacing="0"/>
        <w:ind w:right="-708"/>
        <w:rPr>
          <w:noProof/>
          <w:color w:val="0070C0"/>
        </w:rPr>
      </w:pPr>
    </w:p>
    <w:bookmarkEnd w:id="1"/>
    <w:p w14:paraId="4F9D23E5" w14:textId="77777777" w:rsidR="003E1682" w:rsidRPr="00B14950" w:rsidRDefault="003E1682" w:rsidP="003E1682">
      <w:pPr>
        <w:tabs>
          <w:tab w:val="left" w:pos="1123"/>
        </w:tabs>
        <w:jc w:val="both"/>
        <w:rPr>
          <w:b/>
          <w:noProof/>
          <w:color w:val="000000"/>
          <w:spacing w:val="-1"/>
          <w:sz w:val="24"/>
          <w:szCs w:val="24"/>
        </w:rPr>
      </w:pPr>
      <w:r w:rsidRPr="00B14950">
        <w:rPr>
          <w:b/>
          <w:noProof/>
          <w:color w:val="000000"/>
          <w:spacing w:val="-2"/>
          <w:sz w:val="24"/>
          <w:szCs w:val="24"/>
        </w:rPr>
        <w:t>7.7.     Kontrolný orgán</w:t>
      </w:r>
      <w:r w:rsidRPr="00B14950">
        <w:rPr>
          <w:b/>
          <w:noProof/>
          <w:color w:val="000000"/>
          <w:sz w:val="24"/>
          <w:szCs w:val="24"/>
        </w:rPr>
        <w:t xml:space="preserve">  </w:t>
      </w:r>
    </w:p>
    <w:p w14:paraId="5A76E866" w14:textId="77777777" w:rsidR="003E1682" w:rsidRPr="00B14950" w:rsidRDefault="003E1682" w:rsidP="003E1682">
      <w:pPr>
        <w:tabs>
          <w:tab w:val="left" w:pos="1123"/>
        </w:tabs>
        <w:jc w:val="both"/>
        <w:rPr>
          <w:b/>
          <w:noProof/>
          <w:sz w:val="24"/>
          <w:szCs w:val="24"/>
        </w:rPr>
      </w:pPr>
    </w:p>
    <w:p w14:paraId="1EBE7396" w14:textId="77777777" w:rsidR="003E1682" w:rsidRPr="00B14950" w:rsidRDefault="003E1682" w:rsidP="003E1682">
      <w:pPr>
        <w:spacing w:line="276" w:lineRule="auto"/>
        <w:ind w:right="42"/>
        <w:jc w:val="both"/>
        <w:rPr>
          <w:noProof/>
          <w:color w:val="000000"/>
          <w:spacing w:val="1"/>
          <w:sz w:val="24"/>
          <w:szCs w:val="24"/>
        </w:rPr>
      </w:pPr>
      <w:r w:rsidRPr="00B14950">
        <w:rPr>
          <w:noProof/>
          <w:color w:val="000000"/>
          <w:spacing w:val="1"/>
          <w:sz w:val="24"/>
          <w:szCs w:val="24"/>
        </w:rPr>
        <w:t xml:space="preserve">Kontrolu dodržiavania a overovania špecifikácie </w:t>
      </w:r>
      <w:r>
        <w:rPr>
          <w:noProof/>
          <w:color w:val="000000"/>
          <w:spacing w:val="1"/>
          <w:sz w:val="24"/>
          <w:szCs w:val="24"/>
        </w:rPr>
        <w:t xml:space="preserve">výrobku </w:t>
      </w:r>
      <w:r w:rsidRPr="00A14640">
        <w:rPr>
          <w:sz w:val="24"/>
          <w:szCs w:val="24"/>
        </w:rPr>
        <w:t>„</w:t>
      </w:r>
      <w:r>
        <w:rPr>
          <w:bCs/>
          <w:sz w:val="24"/>
          <w:szCs w:val="24"/>
        </w:rPr>
        <w:t xml:space="preserve">Liptovské </w:t>
      </w:r>
      <w:proofErr w:type="spellStart"/>
      <w:r>
        <w:rPr>
          <w:bCs/>
          <w:sz w:val="24"/>
          <w:szCs w:val="24"/>
        </w:rPr>
        <w:t>šialence</w:t>
      </w:r>
      <w:proofErr w:type="spellEnd"/>
      <w:r w:rsidRPr="00A14640">
        <w:rPr>
          <w:sz w:val="24"/>
          <w:szCs w:val="24"/>
        </w:rPr>
        <w:t>“</w:t>
      </w:r>
      <w:r>
        <w:rPr>
          <w:sz w:val="24"/>
          <w:szCs w:val="24"/>
        </w:rPr>
        <w:t xml:space="preserve"> </w:t>
      </w:r>
      <w:r w:rsidRPr="00B14950">
        <w:rPr>
          <w:noProof/>
          <w:sz w:val="24"/>
          <w:szCs w:val="24"/>
        </w:rPr>
        <w:t xml:space="preserve">vykonáva </w:t>
      </w:r>
    </w:p>
    <w:p w14:paraId="0B6515DD" w14:textId="77777777" w:rsidR="003E1682" w:rsidRPr="00B14950" w:rsidRDefault="003E1682" w:rsidP="003E1682">
      <w:pPr>
        <w:jc w:val="both"/>
        <w:rPr>
          <w:noProof/>
          <w:color w:val="000000"/>
          <w:spacing w:val="1"/>
          <w:sz w:val="24"/>
          <w:szCs w:val="24"/>
        </w:rPr>
      </w:pPr>
    </w:p>
    <w:p w14:paraId="400486FE" w14:textId="77777777" w:rsidR="003E1682" w:rsidRPr="00B14950" w:rsidRDefault="003E1682" w:rsidP="003E1682">
      <w:pPr>
        <w:spacing w:line="360" w:lineRule="auto"/>
        <w:ind w:left="360"/>
        <w:jc w:val="both"/>
        <w:rPr>
          <w:noProof/>
          <w:sz w:val="24"/>
          <w:szCs w:val="24"/>
        </w:rPr>
      </w:pPr>
      <w:r w:rsidRPr="00B14950">
        <w:rPr>
          <w:noProof/>
          <w:sz w:val="24"/>
          <w:szCs w:val="24"/>
        </w:rPr>
        <w:t xml:space="preserve">      Názov: </w:t>
      </w:r>
      <w:r w:rsidRPr="00B14950">
        <w:rPr>
          <w:noProof/>
          <w:sz w:val="24"/>
          <w:szCs w:val="24"/>
        </w:rPr>
        <w:tab/>
        <w:t>Štátna veterinárna a potravinová správa SR</w:t>
      </w:r>
    </w:p>
    <w:p w14:paraId="08BB9199" w14:textId="77777777" w:rsidR="003E1682" w:rsidRPr="00B14950" w:rsidRDefault="003E1682" w:rsidP="003E1682">
      <w:pPr>
        <w:pStyle w:val="Odsekzoznamu"/>
        <w:spacing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14950">
        <w:rPr>
          <w:rFonts w:ascii="Times New Roman" w:hAnsi="Times New Roman"/>
          <w:noProof/>
          <w:sz w:val="24"/>
          <w:szCs w:val="24"/>
        </w:rPr>
        <w:t xml:space="preserve">Adresa: </w:t>
      </w:r>
      <w:r w:rsidRPr="00B14950">
        <w:rPr>
          <w:rFonts w:ascii="Times New Roman" w:hAnsi="Times New Roman"/>
          <w:noProof/>
          <w:sz w:val="24"/>
          <w:szCs w:val="24"/>
        </w:rPr>
        <w:tab/>
        <w:t>Botanická 17</w:t>
      </w:r>
    </w:p>
    <w:p w14:paraId="1ECD4D76" w14:textId="77777777" w:rsidR="003E1682" w:rsidRPr="00B14950" w:rsidRDefault="003E1682" w:rsidP="003E1682">
      <w:pPr>
        <w:pStyle w:val="Odsekzoznamu"/>
        <w:spacing w:line="360" w:lineRule="auto"/>
        <w:ind w:left="1428" w:firstLine="696"/>
        <w:jc w:val="both"/>
        <w:rPr>
          <w:rFonts w:ascii="Times New Roman" w:hAnsi="Times New Roman"/>
          <w:noProof/>
          <w:sz w:val="24"/>
          <w:szCs w:val="24"/>
        </w:rPr>
      </w:pPr>
      <w:r w:rsidRPr="00B14950">
        <w:rPr>
          <w:rFonts w:ascii="Times New Roman" w:hAnsi="Times New Roman"/>
          <w:noProof/>
          <w:sz w:val="24"/>
          <w:szCs w:val="24"/>
        </w:rPr>
        <w:t>842 13 Bratislava</w:t>
      </w:r>
    </w:p>
    <w:p w14:paraId="45216828" w14:textId="77777777" w:rsidR="003E1682" w:rsidRPr="00B14950" w:rsidRDefault="003E1682" w:rsidP="003E1682">
      <w:pPr>
        <w:pStyle w:val="Odsekzoznamu"/>
        <w:spacing w:line="360" w:lineRule="auto"/>
        <w:ind w:left="1428" w:firstLine="696"/>
        <w:jc w:val="both"/>
        <w:rPr>
          <w:rFonts w:ascii="Times New Roman" w:hAnsi="Times New Roman"/>
          <w:noProof/>
          <w:sz w:val="24"/>
          <w:szCs w:val="24"/>
        </w:rPr>
      </w:pPr>
      <w:r w:rsidRPr="00B14950">
        <w:rPr>
          <w:rFonts w:ascii="Times New Roman" w:hAnsi="Times New Roman"/>
          <w:noProof/>
          <w:sz w:val="24"/>
          <w:szCs w:val="24"/>
        </w:rPr>
        <w:t>Slovenská republika</w:t>
      </w:r>
    </w:p>
    <w:p w14:paraId="2DA59A87" w14:textId="77777777" w:rsidR="003E1682" w:rsidRPr="00B14950" w:rsidRDefault="003E1682" w:rsidP="003E1682">
      <w:pPr>
        <w:pStyle w:val="Odsekzoznamu"/>
        <w:spacing w:line="360" w:lineRule="auto"/>
        <w:ind w:left="1428" w:firstLine="696"/>
        <w:jc w:val="both"/>
        <w:rPr>
          <w:rFonts w:ascii="Times New Roman" w:hAnsi="Times New Roman"/>
          <w:noProof/>
          <w:sz w:val="24"/>
          <w:szCs w:val="24"/>
        </w:rPr>
      </w:pPr>
    </w:p>
    <w:p w14:paraId="4525F845" w14:textId="77777777" w:rsidR="003E1682" w:rsidRPr="00B14950" w:rsidRDefault="003E1682" w:rsidP="003E1682">
      <w:pPr>
        <w:pStyle w:val="Odsekzoznamu"/>
        <w:jc w:val="both"/>
        <w:rPr>
          <w:rFonts w:ascii="Times New Roman" w:hAnsi="Times New Roman"/>
          <w:noProof/>
          <w:sz w:val="24"/>
          <w:szCs w:val="24"/>
        </w:rPr>
      </w:pPr>
      <w:r w:rsidRPr="00B14950">
        <w:rPr>
          <w:rFonts w:ascii="Times New Roman" w:hAnsi="Times New Roman"/>
          <w:noProof/>
          <w:sz w:val="24"/>
          <w:szCs w:val="24"/>
        </w:rPr>
        <w:t xml:space="preserve">Tel. </w:t>
      </w:r>
      <w:r w:rsidRPr="00B14950">
        <w:rPr>
          <w:rFonts w:ascii="Times New Roman" w:hAnsi="Times New Roman"/>
          <w:noProof/>
          <w:sz w:val="24"/>
          <w:szCs w:val="24"/>
        </w:rPr>
        <w:tab/>
      </w:r>
      <w:r w:rsidRPr="00B14950">
        <w:rPr>
          <w:rFonts w:ascii="Times New Roman" w:hAnsi="Times New Roman"/>
          <w:noProof/>
          <w:sz w:val="24"/>
          <w:szCs w:val="24"/>
        </w:rPr>
        <w:tab/>
        <w:t>+ 421</w:t>
      </w:r>
      <w:r>
        <w:rPr>
          <w:rFonts w:ascii="Times New Roman" w:hAnsi="Times New Roman"/>
          <w:noProof/>
          <w:sz w:val="24"/>
          <w:szCs w:val="24"/>
        </w:rPr>
        <w:t>/</w:t>
      </w:r>
      <w:r w:rsidRPr="00B14950">
        <w:rPr>
          <w:rFonts w:ascii="Times New Roman" w:hAnsi="Times New Roman"/>
          <w:noProof/>
          <w:sz w:val="24"/>
          <w:szCs w:val="24"/>
        </w:rPr>
        <w:t>2 602 57 427</w:t>
      </w:r>
    </w:p>
    <w:p w14:paraId="5CB256FE" w14:textId="77777777" w:rsidR="003E1682" w:rsidRPr="00B14950" w:rsidRDefault="003E1682" w:rsidP="003E1682">
      <w:pPr>
        <w:pStyle w:val="Odsekzoznamu"/>
        <w:jc w:val="both"/>
        <w:rPr>
          <w:rFonts w:ascii="Times New Roman" w:hAnsi="Times New Roman"/>
          <w:noProof/>
          <w:sz w:val="24"/>
          <w:szCs w:val="24"/>
        </w:rPr>
      </w:pPr>
      <w:r w:rsidRPr="00B14950">
        <w:rPr>
          <w:rFonts w:ascii="Times New Roman" w:hAnsi="Times New Roman"/>
          <w:noProof/>
          <w:sz w:val="24"/>
          <w:szCs w:val="24"/>
        </w:rPr>
        <w:tab/>
      </w:r>
      <w:r w:rsidRPr="00B14950">
        <w:rPr>
          <w:rFonts w:ascii="Times New Roman" w:hAnsi="Times New Roman"/>
          <w:noProof/>
          <w:sz w:val="24"/>
          <w:szCs w:val="24"/>
        </w:rPr>
        <w:tab/>
        <w:t>+ 421</w:t>
      </w:r>
      <w:r>
        <w:rPr>
          <w:rFonts w:ascii="Times New Roman" w:hAnsi="Times New Roman"/>
          <w:noProof/>
          <w:sz w:val="24"/>
          <w:szCs w:val="24"/>
        </w:rPr>
        <w:t>/</w:t>
      </w:r>
      <w:r w:rsidRPr="00B14950">
        <w:rPr>
          <w:rFonts w:ascii="Times New Roman" w:hAnsi="Times New Roman"/>
          <w:noProof/>
          <w:sz w:val="24"/>
          <w:szCs w:val="24"/>
        </w:rPr>
        <w:t>2 602 57 408</w:t>
      </w:r>
    </w:p>
    <w:p w14:paraId="40C025A4" w14:textId="77777777" w:rsidR="003E1682" w:rsidRPr="00B14950" w:rsidRDefault="003E1682" w:rsidP="003E1682">
      <w:pPr>
        <w:pStyle w:val="Odsekzoznamu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F</w:t>
      </w:r>
      <w:r w:rsidRPr="00B14950">
        <w:rPr>
          <w:rFonts w:ascii="Times New Roman" w:hAnsi="Times New Roman"/>
          <w:noProof/>
          <w:sz w:val="24"/>
          <w:szCs w:val="24"/>
        </w:rPr>
        <w:t xml:space="preserve">ax: </w:t>
      </w:r>
      <w:r w:rsidRPr="00B14950">
        <w:rPr>
          <w:rFonts w:ascii="Times New Roman" w:hAnsi="Times New Roman"/>
          <w:noProof/>
          <w:sz w:val="24"/>
          <w:szCs w:val="24"/>
        </w:rPr>
        <w:tab/>
      </w:r>
      <w:r w:rsidRPr="00B14950">
        <w:rPr>
          <w:rFonts w:ascii="Times New Roman" w:hAnsi="Times New Roman"/>
          <w:noProof/>
          <w:sz w:val="24"/>
          <w:szCs w:val="24"/>
        </w:rPr>
        <w:tab/>
        <w:t>+ 421</w:t>
      </w:r>
      <w:r>
        <w:rPr>
          <w:rFonts w:ascii="Times New Roman" w:hAnsi="Times New Roman"/>
          <w:noProof/>
          <w:sz w:val="24"/>
          <w:szCs w:val="24"/>
        </w:rPr>
        <w:t>/</w:t>
      </w:r>
      <w:r w:rsidRPr="00B14950">
        <w:rPr>
          <w:rFonts w:ascii="Times New Roman" w:hAnsi="Times New Roman"/>
          <w:noProof/>
          <w:sz w:val="24"/>
          <w:szCs w:val="24"/>
        </w:rPr>
        <w:t>2 654 20 745</w:t>
      </w:r>
    </w:p>
    <w:p w14:paraId="2670D67A" w14:textId="77777777" w:rsidR="003E1682" w:rsidRPr="0052313E" w:rsidRDefault="003E1682" w:rsidP="003E1682">
      <w:pPr>
        <w:pStyle w:val="Odsekzoznamu"/>
        <w:jc w:val="both"/>
        <w:rPr>
          <w:rStyle w:val="Hypertextovprepojenie"/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E</w:t>
      </w:r>
      <w:r w:rsidRPr="0052313E">
        <w:rPr>
          <w:rFonts w:ascii="Times New Roman" w:hAnsi="Times New Roman"/>
          <w:noProof/>
          <w:sz w:val="24"/>
          <w:szCs w:val="24"/>
        </w:rPr>
        <w:t xml:space="preserve">-mail: </w:t>
      </w:r>
      <w:r w:rsidRPr="0052313E">
        <w:rPr>
          <w:rFonts w:ascii="Times New Roman" w:hAnsi="Times New Roman"/>
          <w:noProof/>
          <w:sz w:val="24"/>
          <w:szCs w:val="24"/>
        </w:rPr>
        <w:tab/>
      </w:r>
      <w:hyperlink r:id="rId6" w:history="1">
        <w:r w:rsidRPr="0052313E">
          <w:rPr>
            <w:rStyle w:val="Hypertextovprepojenie"/>
            <w:rFonts w:ascii="Times New Roman" w:hAnsi="Times New Roman"/>
            <w:noProof/>
            <w:sz w:val="24"/>
            <w:szCs w:val="24"/>
          </w:rPr>
          <w:t>buchlerova@svps.sk</w:t>
        </w:r>
      </w:hyperlink>
    </w:p>
    <w:p w14:paraId="51E0CE40" w14:textId="77777777" w:rsidR="003E1682" w:rsidRPr="001C4C83" w:rsidRDefault="003E1682" w:rsidP="003E1682">
      <w:pPr>
        <w:pStyle w:val="Odsekzoznamu"/>
        <w:jc w:val="both"/>
        <w:rPr>
          <w:rFonts w:ascii="Times New Roman" w:hAnsi="Times New Roman"/>
          <w:noProof/>
          <w:sz w:val="24"/>
          <w:szCs w:val="24"/>
        </w:rPr>
      </w:pPr>
      <w:r w:rsidRPr="0052313E">
        <w:rPr>
          <w:rStyle w:val="Hypertextovprepojenie"/>
          <w:rFonts w:ascii="Times New Roman" w:hAnsi="Times New Roman"/>
          <w:noProof/>
          <w:sz w:val="24"/>
          <w:szCs w:val="24"/>
          <w:u w:val="none"/>
        </w:rPr>
        <w:tab/>
      </w:r>
      <w:r w:rsidRPr="0052313E">
        <w:rPr>
          <w:rStyle w:val="Hypertextovprepojenie"/>
          <w:rFonts w:ascii="Times New Roman" w:hAnsi="Times New Roman"/>
          <w:noProof/>
          <w:sz w:val="24"/>
          <w:szCs w:val="24"/>
          <w:u w:val="none"/>
        </w:rPr>
        <w:tab/>
      </w:r>
      <w:r w:rsidRPr="0052313E">
        <w:rPr>
          <w:rStyle w:val="Hypertextovprepojenie"/>
          <w:rFonts w:ascii="Times New Roman" w:hAnsi="Times New Roman"/>
          <w:noProof/>
          <w:sz w:val="24"/>
          <w:szCs w:val="24"/>
        </w:rPr>
        <w:t>s</w:t>
      </w:r>
      <w:r>
        <w:rPr>
          <w:rStyle w:val="Hypertextovprepojenie"/>
          <w:rFonts w:ascii="Times New Roman" w:hAnsi="Times New Roman"/>
          <w:noProof/>
          <w:sz w:val="24"/>
          <w:szCs w:val="24"/>
        </w:rPr>
        <w:t>ekretariat-UR</w:t>
      </w:r>
      <w:r w:rsidRPr="0052313E">
        <w:rPr>
          <w:rStyle w:val="Hypertextovprepojenie"/>
          <w:rFonts w:ascii="Times New Roman" w:hAnsi="Times New Roman"/>
          <w:noProof/>
          <w:sz w:val="24"/>
          <w:szCs w:val="24"/>
        </w:rPr>
        <w:t>@svps.sk</w:t>
      </w:r>
    </w:p>
    <w:p w14:paraId="3855557A" w14:textId="77777777" w:rsidR="003E1682" w:rsidRPr="0052313E" w:rsidRDefault="003E1682" w:rsidP="003E1682">
      <w:pPr>
        <w:jc w:val="both"/>
        <w:rPr>
          <w:noProof/>
          <w:sz w:val="24"/>
          <w:szCs w:val="24"/>
        </w:rPr>
      </w:pPr>
    </w:p>
    <w:p w14:paraId="3CBCF633" w14:textId="77777777" w:rsidR="003E1682" w:rsidRPr="0052313E" w:rsidRDefault="003E1682" w:rsidP="003E1682">
      <w:pPr>
        <w:jc w:val="both"/>
        <w:rPr>
          <w:b/>
          <w:noProof/>
          <w:sz w:val="24"/>
          <w:szCs w:val="24"/>
        </w:rPr>
      </w:pPr>
      <w:r w:rsidRPr="0052313E">
        <w:rPr>
          <w:b/>
          <w:noProof/>
          <w:sz w:val="24"/>
          <w:szCs w:val="24"/>
        </w:rPr>
        <w:t xml:space="preserve">7.8. </w:t>
      </w:r>
      <w:r w:rsidRPr="0052313E">
        <w:rPr>
          <w:b/>
          <w:noProof/>
          <w:sz w:val="24"/>
          <w:szCs w:val="24"/>
        </w:rPr>
        <w:tab/>
        <w:t xml:space="preserve">Vnútroštátne požiadavky  </w:t>
      </w:r>
    </w:p>
    <w:p w14:paraId="383DC3F1" w14:textId="77777777" w:rsidR="003E1682" w:rsidRPr="0052313E" w:rsidRDefault="003E1682" w:rsidP="003E1682">
      <w:pPr>
        <w:jc w:val="both"/>
        <w:rPr>
          <w:b/>
          <w:noProof/>
          <w:sz w:val="24"/>
          <w:szCs w:val="24"/>
        </w:rPr>
      </w:pPr>
    </w:p>
    <w:p w14:paraId="3492BDFB" w14:textId="77777777" w:rsidR="003E1682" w:rsidRPr="0052313E" w:rsidRDefault="003E1682" w:rsidP="003E1682">
      <w:pPr>
        <w:jc w:val="both"/>
        <w:rPr>
          <w:b/>
          <w:noProof/>
          <w:sz w:val="24"/>
          <w:szCs w:val="24"/>
        </w:rPr>
      </w:pPr>
      <w:r w:rsidRPr="0052313E">
        <w:rPr>
          <w:b/>
          <w:noProof/>
          <w:sz w:val="24"/>
          <w:szCs w:val="24"/>
        </w:rPr>
        <w:t>---</w:t>
      </w:r>
    </w:p>
    <w:p w14:paraId="7C8F2052" w14:textId="77777777" w:rsidR="003E1682" w:rsidRDefault="003E1682" w:rsidP="003E1682">
      <w:pPr>
        <w:rPr>
          <w:noProof/>
          <w:sz w:val="24"/>
          <w:szCs w:val="24"/>
        </w:rPr>
      </w:pPr>
    </w:p>
    <w:p w14:paraId="3BA6AE97" w14:textId="77777777" w:rsidR="003E1682" w:rsidRPr="00951DA1" w:rsidRDefault="003E1682" w:rsidP="003E1682">
      <w:pPr>
        <w:spacing w:after="160" w:line="259" w:lineRule="auto"/>
        <w:rPr>
          <w:b/>
          <w:noProof/>
          <w:snapToGrid w:val="0"/>
          <w:sz w:val="24"/>
          <w:szCs w:val="24"/>
        </w:rPr>
      </w:pPr>
    </w:p>
    <w:p w14:paraId="0484B831" w14:textId="77777777" w:rsidR="003E1682" w:rsidRDefault="003E1682" w:rsidP="003E1682"/>
    <w:p w14:paraId="729AE167" w14:textId="77777777" w:rsidR="003E1682" w:rsidRDefault="003E1682" w:rsidP="003E1682"/>
    <w:p w14:paraId="473E0901" w14:textId="77777777" w:rsidR="003E1682" w:rsidRDefault="003E1682"/>
    <w:sectPr w:rsidR="003E1682" w:rsidSect="00A357A7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26EE8"/>
    <w:multiLevelType w:val="hybridMultilevel"/>
    <w:tmpl w:val="A1642816"/>
    <w:lvl w:ilvl="0" w:tplc="24F2B49E">
      <w:start w:val="7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82"/>
    <w:rsid w:val="0016278E"/>
    <w:rsid w:val="003E1682"/>
    <w:rsid w:val="00633B3C"/>
    <w:rsid w:val="00740328"/>
    <w:rsid w:val="007B42FA"/>
    <w:rsid w:val="00AF3B61"/>
    <w:rsid w:val="00DC48B1"/>
    <w:rsid w:val="00F0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5D701"/>
  <w15:chartTrackingRefBased/>
  <w15:docId w15:val="{B013F62F-B8E9-4655-BF9E-372F53C4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1682"/>
    <w:pPr>
      <w:spacing w:after="0" w:line="240" w:lineRule="auto"/>
    </w:pPr>
    <w:rPr>
      <w:rFonts w:ascii="Times New Roman" w:eastAsia="Times New Roman" w:hAnsi="Times New Roman" w:cs="Times New Roman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3E1682"/>
    <w:pPr>
      <w:keepNext/>
      <w:outlineLvl w:val="0"/>
    </w:pPr>
    <w:rPr>
      <w:b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E1682"/>
    <w:rPr>
      <w:rFonts w:ascii="Times New Roman" w:eastAsia="Times New Roman" w:hAnsi="Times New Roman" w:cs="Times New Roman"/>
      <w:b/>
      <w:szCs w:val="20"/>
    </w:rPr>
  </w:style>
  <w:style w:type="paragraph" w:styleId="Zarkazkladnhotextu3">
    <w:name w:val="Body Text Indent 3"/>
    <w:basedOn w:val="Normlny"/>
    <w:link w:val="Zarkazkladnhotextu3Char"/>
    <w:rsid w:val="003E1682"/>
    <w:pPr>
      <w:ind w:left="851"/>
      <w:jc w:val="both"/>
    </w:pPr>
    <w:rPr>
      <w:sz w:val="24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E1682"/>
    <w:rPr>
      <w:rFonts w:ascii="Times New Roman" w:eastAsia="Times New Roman" w:hAnsi="Times New Roman" w:cs="Times New Roman"/>
      <w:sz w:val="24"/>
      <w:szCs w:val="20"/>
    </w:rPr>
  </w:style>
  <w:style w:type="character" w:styleId="Hypertextovprepojenie">
    <w:name w:val="Hyperlink"/>
    <w:basedOn w:val="Predvolenpsmoodseku"/>
    <w:rsid w:val="003E1682"/>
    <w:rPr>
      <w:color w:val="0000FF"/>
      <w:u w:val="single"/>
    </w:rPr>
  </w:style>
  <w:style w:type="paragraph" w:customStyle="1" w:styleId="Text1">
    <w:name w:val="Text 1"/>
    <w:basedOn w:val="Normlny"/>
    <w:rsid w:val="003E1682"/>
    <w:pPr>
      <w:spacing w:before="120" w:after="120"/>
      <w:ind w:left="850"/>
      <w:jc w:val="both"/>
    </w:pPr>
    <w:rPr>
      <w:snapToGrid w:val="0"/>
      <w:sz w:val="24"/>
    </w:rPr>
  </w:style>
  <w:style w:type="paragraph" w:styleId="Normlnywebov">
    <w:name w:val="Normal (Web)"/>
    <w:basedOn w:val="Normlny"/>
    <w:uiPriority w:val="99"/>
    <w:unhideWhenUsed/>
    <w:rsid w:val="003E168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Centered">
    <w:name w:val="Normal Centered"/>
    <w:basedOn w:val="Normlny"/>
    <w:rsid w:val="003E1682"/>
    <w:pPr>
      <w:spacing w:before="120" w:after="120"/>
      <w:jc w:val="center"/>
    </w:pPr>
    <w:rPr>
      <w:sz w:val="24"/>
      <w:szCs w:val="24"/>
      <w:lang w:val="en-GB" w:eastAsia="de-DE"/>
    </w:rPr>
  </w:style>
  <w:style w:type="paragraph" w:styleId="Odsekzoznamu">
    <w:name w:val="List Paragraph"/>
    <w:basedOn w:val="Normlny"/>
    <w:uiPriority w:val="34"/>
    <w:qFormat/>
    <w:rsid w:val="003E1682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ezriadkovania">
    <w:name w:val="No Spacing"/>
    <w:uiPriority w:val="1"/>
    <w:qFormat/>
    <w:rsid w:val="003E1682"/>
    <w:pPr>
      <w:spacing w:after="0" w:line="240" w:lineRule="auto"/>
    </w:pPr>
    <w:rPr>
      <w:rFonts w:ascii="Times New Roman" w:eastAsia="Times New Roman" w:hAnsi="Times New Roman" w:cs="Times New Roman"/>
      <w:szCs w:val="20"/>
      <w:lang w:val="en-US" w:eastAsia="sk-SK"/>
    </w:rPr>
  </w:style>
  <w:style w:type="paragraph" w:customStyle="1" w:styleId="Text2">
    <w:name w:val="Text 2"/>
    <w:basedOn w:val="Normlny"/>
    <w:rsid w:val="003E1682"/>
    <w:pPr>
      <w:tabs>
        <w:tab w:val="left" w:pos="2302"/>
      </w:tabs>
      <w:spacing w:after="240"/>
      <w:ind w:left="1202"/>
      <w:jc w:val="both"/>
    </w:pPr>
    <w:rPr>
      <w:sz w:val="24"/>
      <w:lang w:val="en-GB"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3E168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E1682"/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ddress">
    <w:name w:val="Address"/>
    <w:basedOn w:val="Normlny"/>
    <w:rsid w:val="00AF3B61"/>
    <w:rPr>
      <w:sz w:val="24"/>
      <w:lang w:val="en-GB" w:eastAsia="en-US"/>
    </w:rPr>
  </w:style>
  <w:style w:type="character" w:customStyle="1" w:styleId="sans-bold">
    <w:name w:val="sans-bold"/>
    <w:basedOn w:val="Predvolenpsmoodseku"/>
    <w:rsid w:val="00AF3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chlerova@svps.sk" TargetMode="External"/><Relationship Id="rId5" Type="http://schemas.openxmlformats.org/officeDocument/2006/relationships/hyperlink" Target="https://index.sme.sk/aut/1339/sona-hudecova-podhor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UPVSR</Company>
  <LinksUpToDate>false</LinksUpToDate>
  <CharactersWithSpaces>11179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Janka Oravcová</dc:creator>
  <cp:keywords/>
  <dc:description/>
  <cp:lastModifiedBy>Mgr. Janka Oravcová</cp:lastModifiedBy>
  <cp:revision>7</cp:revision>
  <dcterms:created xsi:type="dcterms:W3CDTF">2024-04-17T05:37:00Z</dcterms:created>
  <dcterms:modified xsi:type="dcterms:W3CDTF">2025-01-24T10:30:00Z</dcterms:modified>
</cp:coreProperties>
</file>